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DC38A" w14:textId="77777777" w:rsidR="00C9045E" w:rsidRDefault="008C2C77" w:rsidP="005568F8">
      <w:pPr>
        <w:pStyle w:val="wordsection1"/>
        <w:rPr>
          <w:rFonts w:ascii="Open Sans" w:hAnsi="Open Sans" w:cs="Open Sans"/>
        </w:rPr>
      </w:pPr>
      <w:r w:rsidRPr="00EF3BAB">
        <w:rPr>
          <w:rFonts w:ascii="Open Sans" w:hAnsi="Open Sans" w:cs="Open Sans"/>
          <w:b/>
          <w:bCs/>
          <w:color w:val="000000"/>
        </w:rPr>
        <w:t>WFP News Video</w:t>
      </w:r>
      <w:r w:rsidR="00154B04" w:rsidRPr="00EF3BAB">
        <w:rPr>
          <w:rFonts w:ascii="Open Sans" w:hAnsi="Open Sans" w:cs="Open Sans"/>
          <w:b/>
          <w:bCs/>
          <w:color w:val="000000"/>
        </w:rPr>
        <w:t>:</w:t>
      </w:r>
      <w:r w:rsidR="00154B04" w:rsidRPr="00EF3BAB">
        <w:rPr>
          <w:rFonts w:ascii="Open Sans" w:hAnsi="Open Sans" w:cs="Open Sans"/>
        </w:rPr>
        <w:t xml:space="preserve"> </w:t>
      </w:r>
    </w:p>
    <w:p w14:paraId="317A0C68" w14:textId="30FDC0BB" w:rsidR="00925456" w:rsidRPr="006F7171" w:rsidRDefault="00925456" w:rsidP="005568F8">
      <w:pPr>
        <w:pStyle w:val="wordsection1"/>
        <w:rPr>
          <w:rFonts w:ascii="Open Sans" w:hAnsi="Open Sans" w:cs="Open Sans"/>
          <w:b/>
          <w:bCs/>
          <w:color w:val="000000"/>
        </w:rPr>
      </w:pPr>
      <w:r w:rsidRPr="006F7171">
        <w:rPr>
          <w:rFonts w:ascii="Open Sans" w:hAnsi="Open Sans" w:cs="Open Sans"/>
          <w:b/>
          <w:bCs/>
          <w:color w:val="000000"/>
        </w:rPr>
        <w:t xml:space="preserve">South Sudan Simultaneously Drowning and Drying as </w:t>
      </w:r>
      <w:r w:rsidR="00854D4C" w:rsidRPr="006F7171">
        <w:rPr>
          <w:rFonts w:ascii="Open Sans" w:hAnsi="Open Sans" w:cs="Open Sans"/>
          <w:b/>
          <w:bCs/>
          <w:color w:val="000000"/>
        </w:rPr>
        <w:t xml:space="preserve">Sudan Fighting Strangles Supply Routes </w:t>
      </w:r>
    </w:p>
    <w:p w14:paraId="11866A9B" w14:textId="126F8CD8" w:rsidR="00EF3BAB" w:rsidRPr="006F7171" w:rsidRDefault="00EF3BAB" w:rsidP="005568F8">
      <w:pPr>
        <w:pStyle w:val="wordsection1"/>
        <w:rPr>
          <w:rFonts w:ascii="Open Sans" w:hAnsi="Open Sans" w:cs="Open Sans"/>
          <w:b/>
          <w:bCs/>
        </w:rPr>
      </w:pPr>
      <w:r w:rsidRPr="006F7171">
        <w:rPr>
          <w:rFonts w:ascii="Open Sans" w:hAnsi="Open Sans" w:cs="Open Sans"/>
          <w:b/>
          <w:bCs/>
        </w:rPr>
        <w:t xml:space="preserve">Shot: </w:t>
      </w:r>
      <w:r w:rsidR="00925456" w:rsidRPr="006F7171">
        <w:rPr>
          <w:rFonts w:ascii="Open Sans" w:hAnsi="Open Sans" w:cs="Open Sans"/>
          <w:b/>
          <w:bCs/>
        </w:rPr>
        <w:t>11-15</w:t>
      </w:r>
      <w:r w:rsidR="00E0058D" w:rsidRPr="006F7171">
        <w:rPr>
          <w:rFonts w:ascii="Open Sans" w:hAnsi="Open Sans" w:cs="Open Sans"/>
          <w:b/>
          <w:bCs/>
        </w:rPr>
        <w:t>April2</w:t>
      </w:r>
      <w:r w:rsidR="00925456" w:rsidRPr="006F7171">
        <w:rPr>
          <w:rFonts w:ascii="Open Sans" w:hAnsi="Open Sans" w:cs="Open Sans"/>
          <w:b/>
          <w:bCs/>
        </w:rPr>
        <w:t>3</w:t>
      </w:r>
    </w:p>
    <w:p w14:paraId="41E59AAF" w14:textId="38FF35B6" w:rsidR="00EF3BAB" w:rsidRPr="006F7171" w:rsidRDefault="00925456" w:rsidP="005568F8">
      <w:pPr>
        <w:pStyle w:val="wordsection1"/>
        <w:rPr>
          <w:rFonts w:ascii="Open Sans" w:hAnsi="Open Sans" w:cs="Open Sans"/>
          <w:b/>
          <w:bCs/>
        </w:rPr>
      </w:pPr>
      <w:r w:rsidRPr="006F7171">
        <w:rPr>
          <w:rFonts w:ascii="Open Sans" w:hAnsi="Open Sans" w:cs="Open Sans"/>
          <w:b/>
          <w:bCs/>
        </w:rPr>
        <w:t>Bentiu, South Sudan</w:t>
      </w:r>
    </w:p>
    <w:p w14:paraId="4AC6AE2F" w14:textId="28296FD6" w:rsidR="0054524F" w:rsidRPr="006F7171" w:rsidRDefault="0054524F" w:rsidP="005568F8">
      <w:pPr>
        <w:pStyle w:val="wordsection1"/>
        <w:rPr>
          <w:rFonts w:ascii="Open Sans" w:hAnsi="Open Sans" w:cs="Open Sans"/>
          <w:b/>
          <w:bCs/>
        </w:rPr>
      </w:pPr>
      <w:r w:rsidRPr="006F7171">
        <w:rPr>
          <w:rFonts w:ascii="Open Sans" w:hAnsi="Open Sans" w:cs="Open Sans"/>
          <w:b/>
          <w:bCs/>
        </w:rPr>
        <w:t>TRT:</w:t>
      </w:r>
      <w:r w:rsidR="004B0FF1" w:rsidRPr="006F7171">
        <w:rPr>
          <w:rFonts w:ascii="Open Sans" w:hAnsi="Open Sans" w:cs="Open Sans"/>
          <w:b/>
          <w:bCs/>
        </w:rPr>
        <w:t xml:space="preserve"> </w:t>
      </w:r>
      <w:r w:rsidR="006F7171" w:rsidRPr="006F7171">
        <w:rPr>
          <w:rFonts w:ascii="Open Sans" w:hAnsi="Open Sans" w:cs="Open Sans"/>
          <w:b/>
          <w:bCs/>
        </w:rPr>
        <w:t>9:46</w:t>
      </w:r>
    </w:p>
    <w:p w14:paraId="54CC73F0" w14:textId="77777777" w:rsidR="00EF3BAB" w:rsidRDefault="00EF3BAB" w:rsidP="005568F8">
      <w:pPr>
        <w:pStyle w:val="wordsection1"/>
        <w:rPr>
          <w:rFonts w:ascii="Open Sans" w:hAnsi="Open Sans" w:cs="Open Sans"/>
        </w:rPr>
      </w:pPr>
    </w:p>
    <w:p w14:paraId="7E68E866" w14:textId="482EDC4E" w:rsidR="002E5932" w:rsidRPr="00C9045E" w:rsidRDefault="002E5932" w:rsidP="002E5932">
      <w:pPr>
        <w:pStyle w:val="wordsection1"/>
        <w:rPr>
          <w:rFonts w:ascii="Open Sans" w:hAnsi="Open Sans" w:cs="Open Sans"/>
          <w:color w:val="000000"/>
          <w:u w:val="single"/>
        </w:rPr>
      </w:pPr>
      <w:r w:rsidRPr="00C9045E">
        <w:rPr>
          <w:rFonts w:ascii="Open Sans" w:hAnsi="Open Sans" w:cs="Open Sans"/>
          <w:b/>
          <w:bCs/>
          <w:color w:val="000000"/>
          <w:u w:val="single"/>
        </w:rPr>
        <w:t>SHOTLIST:</w:t>
      </w:r>
    </w:p>
    <w:p w14:paraId="2CB44EE7" w14:textId="162D2739" w:rsidR="00854D4C" w:rsidRDefault="00854D4C" w:rsidP="002E5932">
      <w:pPr>
        <w:pStyle w:val="wordsection1"/>
        <w:rPr>
          <w:rFonts w:ascii="Open Sans" w:hAnsi="Open Sans" w:cs="Open Sans"/>
          <w:b/>
          <w:bCs/>
          <w:color w:val="000000"/>
        </w:rPr>
      </w:pPr>
      <w:r>
        <w:rPr>
          <w:rFonts w:ascii="Open Sans" w:hAnsi="Open Sans" w:cs="Open Sans"/>
          <w:b/>
          <w:bCs/>
          <w:color w:val="000000"/>
        </w:rPr>
        <w:t>:00-</w:t>
      </w:r>
      <w:r w:rsidR="00C27D1E">
        <w:rPr>
          <w:rFonts w:ascii="Open Sans" w:hAnsi="Open Sans" w:cs="Open Sans"/>
          <w:b/>
          <w:bCs/>
          <w:color w:val="000000"/>
        </w:rPr>
        <w:t>:15</w:t>
      </w:r>
    </w:p>
    <w:p w14:paraId="2CB27562" w14:textId="00287F9D" w:rsidR="00925456" w:rsidRDefault="00925456" w:rsidP="002E5932">
      <w:pPr>
        <w:pStyle w:val="wordsection1"/>
        <w:rPr>
          <w:rFonts w:ascii="Open Sans" w:hAnsi="Open Sans" w:cs="Open Sans"/>
          <w:b/>
          <w:bCs/>
          <w:color w:val="000000"/>
        </w:rPr>
      </w:pPr>
      <w:r>
        <w:rPr>
          <w:rFonts w:ascii="Open Sans" w:hAnsi="Open Sans" w:cs="Open Sans"/>
          <w:b/>
          <w:bCs/>
          <w:color w:val="000000"/>
        </w:rPr>
        <w:t xml:space="preserve">Aerials Flooding </w:t>
      </w:r>
    </w:p>
    <w:p w14:paraId="1CD0389A" w14:textId="528014C8" w:rsidR="00925456" w:rsidRDefault="00925456" w:rsidP="002E5932">
      <w:pPr>
        <w:pStyle w:val="wordsection1"/>
        <w:rPr>
          <w:rFonts w:ascii="Open Sans" w:hAnsi="Open Sans" w:cs="Open Sans"/>
          <w:color w:val="000000"/>
        </w:rPr>
      </w:pPr>
      <w:r w:rsidRPr="00925456">
        <w:rPr>
          <w:rFonts w:ascii="Open Sans" w:hAnsi="Open Sans" w:cs="Open Sans"/>
          <w:color w:val="000000"/>
        </w:rPr>
        <w:t>Four consecutive years of record flooding has led to widespread displacement, the destruction of livelihoods and the loss of arable land that has contributed to rising hunger.</w:t>
      </w:r>
      <w:r w:rsidR="0045376F">
        <w:rPr>
          <w:rFonts w:ascii="Open Sans" w:hAnsi="Open Sans" w:cs="Open Sans"/>
          <w:color w:val="000000"/>
        </w:rPr>
        <w:t xml:space="preserve"> </w:t>
      </w:r>
    </w:p>
    <w:p w14:paraId="48B880D1" w14:textId="77777777" w:rsidR="00C27D1E" w:rsidRPr="00C27D1E" w:rsidRDefault="00C27D1E" w:rsidP="002E5932">
      <w:pPr>
        <w:pStyle w:val="wordsection1"/>
        <w:rPr>
          <w:rFonts w:ascii="Open Sans" w:hAnsi="Open Sans" w:cs="Open Sans"/>
          <w:b/>
          <w:bCs/>
          <w:color w:val="000000"/>
        </w:rPr>
      </w:pPr>
      <w:r w:rsidRPr="00C27D1E">
        <w:rPr>
          <w:rFonts w:ascii="Open Sans" w:hAnsi="Open Sans" w:cs="Open Sans"/>
          <w:b/>
          <w:bCs/>
          <w:color w:val="000000"/>
        </w:rPr>
        <w:t>Shot: 11April23</w:t>
      </w:r>
    </w:p>
    <w:p w14:paraId="72DBEF1F" w14:textId="2A0624A4" w:rsidR="00C27D1E" w:rsidRPr="00C27D1E" w:rsidRDefault="00C27D1E" w:rsidP="002E5932">
      <w:pPr>
        <w:pStyle w:val="wordsection1"/>
        <w:rPr>
          <w:rFonts w:ascii="Open Sans" w:hAnsi="Open Sans" w:cs="Open Sans"/>
          <w:b/>
          <w:bCs/>
          <w:color w:val="000000"/>
        </w:rPr>
      </w:pPr>
      <w:r w:rsidRPr="00C27D1E">
        <w:rPr>
          <w:rFonts w:ascii="Open Sans" w:hAnsi="Open Sans" w:cs="Open Sans"/>
          <w:b/>
          <w:bCs/>
          <w:color w:val="000000"/>
        </w:rPr>
        <w:t>Bentiu</w:t>
      </w:r>
    </w:p>
    <w:p w14:paraId="61FB93EE" w14:textId="77777777" w:rsidR="00C27D1E" w:rsidRPr="00925456" w:rsidRDefault="00C27D1E" w:rsidP="002E5932">
      <w:pPr>
        <w:pStyle w:val="wordsection1"/>
        <w:rPr>
          <w:rFonts w:ascii="Open Sans" w:hAnsi="Open Sans" w:cs="Open Sans"/>
          <w:color w:val="000000"/>
        </w:rPr>
      </w:pPr>
    </w:p>
    <w:p w14:paraId="3C6014AD" w14:textId="77777777" w:rsidR="00C27D1E" w:rsidRDefault="00C27D1E" w:rsidP="002E5932">
      <w:pPr>
        <w:pStyle w:val="wordsection1"/>
        <w:rPr>
          <w:rFonts w:ascii="Open Sans" w:hAnsi="Open Sans" w:cs="Open Sans"/>
          <w:b/>
          <w:bCs/>
          <w:color w:val="000000"/>
        </w:rPr>
      </w:pPr>
      <w:r>
        <w:rPr>
          <w:rFonts w:ascii="Open Sans" w:hAnsi="Open Sans" w:cs="Open Sans"/>
          <w:b/>
          <w:bCs/>
          <w:color w:val="000000"/>
        </w:rPr>
        <w:t>:15-:22</w:t>
      </w:r>
    </w:p>
    <w:p w14:paraId="56C80A56" w14:textId="14A295F8" w:rsidR="00854D4C" w:rsidRDefault="00854D4C" w:rsidP="002E5932">
      <w:pPr>
        <w:pStyle w:val="wordsection1"/>
        <w:rPr>
          <w:rFonts w:ascii="Open Sans" w:hAnsi="Open Sans" w:cs="Open Sans"/>
          <w:b/>
          <w:bCs/>
          <w:color w:val="000000"/>
        </w:rPr>
      </w:pPr>
      <w:r>
        <w:rPr>
          <w:rFonts w:ascii="Open Sans" w:hAnsi="Open Sans" w:cs="Open Sans"/>
          <w:b/>
          <w:bCs/>
          <w:color w:val="000000"/>
        </w:rPr>
        <w:t>Aerial WFP Built Road Cuts Through Flood</w:t>
      </w:r>
      <w:r w:rsidR="00C27D1E">
        <w:rPr>
          <w:rFonts w:ascii="Open Sans" w:hAnsi="Open Sans" w:cs="Open Sans"/>
          <w:b/>
          <w:bCs/>
          <w:color w:val="000000"/>
        </w:rPr>
        <w:t>waters</w:t>
      </w:r>
      <w:r>
        <w:rPr>
          <w:rFonts w:ascii="Open Sans" w:hAnsi="Open Sans" w:cs="Open Sans"/>
          <w:b/>
          <w:bCs/>
          <w:color w:val="000000"/>
        </w:rPr>
        <w:t xml:space="preserve"> </w:t>
      </w:r>
    </w:p>
    <w:p w14:paraId="55551E2A" w14:textId="474A11AD" w:rsidR="00854D4C" w:rsidRDefault="0045376F" w:rsidP="00854D4C">
      <w:pPr>
        <w:pStyle w:val="wordsection1"/>
        <w:rPr>
          <w:rFonts w:ascii="Open Sans" w:hAnsi="Open Sans" w:cs="Open Sans"/>
          <w:color w:val="000000"/>
        </w:rPr>
      </w:pPr>
      <w:r w:rsidRPr="00854D4C">
        <w:rPr>
          <w:rFonts w:ascii="Open Sans" w:hAnsi="Open Sans" w:cs="Open Sans"/>
          <w:color w:val="000000"/>
        </w:rPr>
        <w:t>There are few roads in South Sudan but those that do exist are arteries of hope for families living in remote areas of the country, with WFP moving as much as 1,000 metric tons (mt) of food along these roads each day.</w:t>
      </w:r>
      <w:r>
        <w:rPr>
          <w:rFonts w:ascii="Open Sans" w:hAnsi="Open Sans" w:cs="Open Sans"/>
          <w:color w:val="000000"/>
        </w:rPr>
        <w:t xml:space="preserve"> </w:t>
      </w:r>
      <w:r w:rsidR="00854D4C" w:rsidRPr="00854D4C">
        <w:rPr>
          <w:rFonts w:ascii="Open Sans" w:hAnsi="Open Sans" w:cs="Open Sans"/>
          <w:color w:val="000000"/>
        </w:rPr>
        <w:t xml:space="preserve">WFP is in a race against time to preposition food ahead of the next rainy season when roads become impassable, but </w:t>
      </w:r>
      <w:r w:rsidR="00854D4C">
        <w:rPr>
          <w:rFonts w:ascii="Open Sans" w:hAnsi="Open Sans" w:cs="Open Sans"/>
          <w:color w:val="000000"/>
        </w:rPr>
        <w:t xml:space="preserve">fighting in Sudan and </w:t>
      </w:r>
      <w:r w:rsidR="00854D4C" w:rsidRPr="00854D4C">
        <w:rPr>
          <w:rFonts w:ascii="Open Sans" w:hAnsi="Open Sans" w:cs="Open Sans"/>
          <w:color w:val="000000"/>
        </w:rPr>
        <w:t xml:space="preserve">attacks on humanitarian convoys are </w:t>
      </w:r>
      <w:r>
        <w:rPr>
          <w:rFonts w:ascii="Open Sans" w:hAnsi="Open Sans" w:cs="Open Sans"/>
          <w:color w:val="000000"/>
        </w:rPr>
        <w:t>limiting access</w:t>
      </w:r>
      <w:r w:rsidR="00854D4C" w:rsidRPr="00854D4C">
        <w:rPr>
          <w:rFonts w:ascii="Open Sans" w:hAnsi="Open Sans" w:cs="Open Sans"/>
          <w:color w:val="000000"/>
        </w:rPr>
        <w:t>.</w:t>
      </w:r>
      <w:r w:rsidR="00854D4C">
        <w:rPr>
          <w:rFonts w:ascii="Open Sans" w:hAnsi="Open Sans" w:cs="Open Sans"/>
          <w:color w:val="000000"/>
        </w:rPr>
        <w:t xml:space="preserve"> </w:t>
      </w:r>
    </w:p>
    <w:p w14:paraId="0904FBAA" w14:textId="162B89BF" w:rsidR="00C27D1E" w:rsidRPr="00C27D1E" w:rsidRDefault="00C27D1E" w:rsidP="00C27D1E">
      <w:pPr>
        <w:pStyle w:val="wordsection1"/>
        <w:rPr>
          <w:rFonts w:ascii="Open Sans" w:hAnsi="Open Sans" w:cs="Open Sans"/>
          <w:b/>
          <w:bCs/>
          <w:color w:val="000000"/>
        </w:rPr>
      </w:pPr>
      <w:r w:rsidRPr="00C27D1E">
        <w:rPr>
          <w:rFonts w:ascii="Open Sans" w:hAnsi="Open Sans" w:cs="Open Sans"/>
          <w:b/>
          <w:bCs/>
          <w:color w:val="000000"/>
        </w:rPr>
        <w:t>Shot: 1</w:t>
      </w:r>
      <w:r>
        <w:rPr>
          <w:rFonts w:ascii="Open Sans" w:hAnsi="Open Sans" w:cs="Open Sans"/>
          <w:b/>
          <w:bCs/>
          <w:color w:val="000000"/>
        </w:rPr>
        <w:t>5</w:t>
      </w:r>
      <w:r w:rsidRPr="00C27D1E">
        <w:rPr>
          <w:rFonts w:ascii="Open Sans" w:hAnsi="Open Sans" w:cs="Open Sans"/>
          <w:b/>
          <w:bCs/>
          <w:color w:val="000000"/>
        </w:rPr>
        <w:t>April23</w:t>
      </w:r>
    </w:p>
    <w:p w14:paraId="1F376E38" w14:textId="77777777" w:rsidR="00C27D1E" w:rsidRPr="00C27D1E" w:rsidRDefault="00C27D1E" w:rsidP="00C27D1E">
      <w:pPr>
        <w:pStyle w:val="wordsection1"/>
        <w:rPr>
          <w:rFonts w:ascii="Open Sans" w:hAnsi="Open Sans" w:cs="Open Sans"/>
          <w:b/>
          <w:bCs/>
          <w:color w:val="000000"/>
        </w:rPr>
      </w:pPr>
      <w:r w:rsidRPr="00C27D1E">
        <w:rPr>
          <w:rFonts w:ascii="Open Sans" w:hAnsi="Open Sans" w:cs="Open Sans"/>
          <w:b/>
          <w:bCs/>
          <w:color w:val="000000"/>
        </w:rPr>
        <w:t>Bentiu</w:t>
      </w:r>
    </w:p>
    <w:p w14:paraId="17AC269C" w14:textId="77777777" w:rsidR="0045376F" w:rsidRDefault="0045376F" w:rsidP="00854D4C">
      <w:pPr>
        <w:pStyle w:val="wordsection1"/>
        <w:rPr>
          <w:rFonts w:ascii="Open Sans" w:hAnsi="Open Sans" w:cs="Open Sans"/>
          <w:color w:val="000000"/>
        </w:rPr>
      </w:pPr>
    </w:p>
    <w:p w14:paraId="688DB012" w14:textId="3F220FA3" w:rsidR="00C27D1E" w:rsidRDefault="00C27D1E" w:rsidP="0045376F">
      <w:pPr>
        <w:pStyle w:val="wordsection1"/>
        <w:rPr>
          <w:rFonts w:ascii="Open Sans" w:hAnsi="Open Sans" w:cs="Open Sans"/>
          <w:b/>
          <w:bCs/>
          <w:color w:val="000000"/>
        </w:rPr>
      </w:pPr>
      <w:r>
        <w:rPr>
          <w:rFonts w:ascii="Open Sans" w:hAnsi="Open Sans" w:cs="Open Sans"/>
          <w:b/>
          <w:bCs/>
          <w:color w:val="000000"/>
        </w:rPr>
        <w:t>:22-:43</w:t>
      </w:r>
    </w:p>
    <w:p w14:paraId="0A2452E3" w14:textId="71A1D5A3" w:rsidR="0045376F" w:rsidRDefault="0045376F" w:rsidP="0045376F">
      <w:pPr>
        <w:pStyle w:val="wordsection1"/>
        <w:rPr>
          <w:rFonts w:ascii="Open Sans" w:hAnsi="Open Sans" w:cs="Open Sans"/>
          <w:b/>
          <w:bCs/>
          <w:color w:val="000000"/>
        </w:rPr>
      </w:pPr>
      <w:r>
        <w:rPr>
          <w:rFonts w:ascii="Open Sans" w:hAnsi="Open Sans" w:cs="Open Sans"/>
          <w:b/>
          <w:bCs/>
          <w:color w:val="000000"/>
        </w:rPr>
        <w:t>UNHAS plane landing</w:t>
      </w:r>
    </w:p>
    <w:p w14:paraId="5E658F0C" w14:textId="45C53820" w:rsidR="0045376F" w:rsidRDefault="0045376F" w:rsidP="00854D4C">
      <w:pPr>
        <w:pStyle w:val="wordsection1"/>
        <w:rPr>
          <w:rFonts w:ascii="Open Sans" w:hAnsi="Open Sans" w:cs="Open Sans"/>
          <w:color w:val="000000"/>
        </w:rPr>
      </w:pPr>
      <w:r>
        <w:rPr>
          <w:rFonts w:ascii="Open Sans" w:hAnsi="Open Sans" w:cs="Open Sans"/>
          <w:color w:val="000000"/>
        </w:rPr>
        <w:t xml:space="preserve">WFP run UNHAS flights are one of the few ways humanitarians and urgently needed supplies can reach cut off </w:t>
      </w:r>
      <w:proofErr w:type="gramStart"/>
      <w:r>
        <w:rPr>
          <w:rFonts w:ascii="Open Sans" w:hAnsi="Open Sans" w:cs="Open Sans"/>
          <w:color w:val="000000"/>
        </w:rPr>
        <w:t>areas</w:t>
      </w:r>
      <w:proofErr w:type="gramEnd"/>
    </w:p>
    <w:p w14:paraId="37FF2219" w14:textId="77777777" w:rsidR="00C27D1E" w:rsidRPr="00C27D1E" w:rsidRDefault="00C27D1E" w:rsidP="00C27D1E">
      <w:pPr>
        <w:pStyle w:val="wordsection1"/>
        <w:rPr>
          <w:rFonts w:ascii="Open Sans" w:hAnsi="Open Sans" w:cs="Open Sans"/>
          <w:b/>
          <w:bCs/>
          <w:color w:val="000000"/>
        </w:rPr>
      </w:pPr>
      <w:r w:rsidRPr="00C27D1E">
        <w:rPr>
          <w:rFonts w:ascii="Open Sans" w:hAnsi="Open Sans" w:cs="Open Sans"/>
          <w:b/>
          <w:bCs/>
          <w:color w:val="000000"/>
        </w:rPr>
        <w:t>Shot: 11April23</w:t>
      </w:r>
    </w:p>
    <w:p w14:paraId="51CBEF2D" w14:textId="77777777" w:rsidR="00C27D1E" w:rsidRPr="00C27D1E" w:rsidRDefault="00C27D1E" w:rsidP="00C27D1E">
      <w:pPr>
        <w:pStyle w:val="wordsection1"/>
        <w:rPr>
          <w:rFonts w:ascii="Open Sans" w:hAnsi="Open Sans" w:cs="Open Sans"/>
          <w:b/>
          <w:bCs/>
          <w:color w:val="000000"/>
        </w:rPr>
      </w:pPr>
      <w:r w:rsidRPr="00C27D1E">
        <w:rPr>
          <w:rFonts w:ascii="Open Sans" w:hAnsi="Open Sans" w:cs="Open Sans"/>
          <w:b/>
          <w:bCs/>
          <w:color w:val="000000"/>
        </w:rPr>
        <w:t>Bentiu</w:t>
      </w:r>
    </w:p>
    <w:p w14:paraId="0E449069" w14:textId="77777777" w:rsidR="0045376F" w:rsidRDefault="0045376F" w:rsidP="00854D4C">
      <w:pPr>
        <w:pStyle w:val="wordsection1"/>
        <w:rPr>
          <w:rFonts w:ascii="Open Sans" w:hAnsi="Open Sans" w:cs="Open Sans"/>
          <w:color w:val="000000"/>
        </w:rPr>
      </w:pPr>
    </w:p>
    <w:p w14:paraId="562BC197" w14:textId="67AE9931" w:rsidR="00C27D1E" w:rsidRDefault="00C27D1E" w:rsidP="00854D4C">
      <w:pPr>
        <w:pStyle w:val="wordsection1"/>
        <w:rPr>
          <w:rFonts w:ascii="Open Sans" w:hAnsi="Open Sans" w:cs="Open Sans"/>
          <w:b/>
          <w:bCs/>
          <w:color w:val="000000"/>
        </w:rPr>
      </w:pPr>
      <w:r>
        <w:rPr>
          <w:rFonts w:ascii="Open Sans" w:hAnsi="Open Sans" w:cs="Open Sans"/>
          <w:b/>
          <w:bCs/>
          <w:color w:val="000000"/>
        </w:rPr>
        <w:t>:43-1:10</w:t>
      </w:r>
    </w:p>
    <w:p w14:paraId="6DB39878" w14:textId="6A86F32C" w:rsidR="0045376F" w:rsidRPr="00C27D1E" w:rsidRDefault="0045376F" w:rsidP="00854D4C">
      <w:pPr>
        <w:pStyle w:val="wordsection1"/>
        <w:rPr>
          <w:rFonts w:ascii="Open Sans" w:hAnsi="Open Sans" w:cs="Open Sans"/>
          <w:b/>
          <w:bCs/>
          <w:color w:val="000000"/>
        </w:rPr>
      </w:pPr>
      <w:r w:rsidRPr="00C27D1E">
        <w:rPr>
          <w:rFonts w:ascii="Open Sans" w:hAnsi="Open Sans" w:cs="Open Sans"/>
          <w:b/>
          <w:bCs/>
          <w:color w:val="000000"/>
        </w:rPr>
        <w:t>GV’s Bentiu</w:t>
      </w:r>
    </w:p>
    <w:p w14:paraId="24D1B609" w14:textId="36F0B7D9" w:rsidR="0045376F" w:rsidRDefault="0045376F" w:rsidP="00854D4C">
      <w:pPr>
        <w:pStyle w:val="wordsection1"/>
        <w:rPr>
          <w:rFonts w:ascii="Open Sans" w:hAnsi="Open Sans" w:cs="Open Sans"/>
          <w:color w:val="000000"/>
        </w:rPr>
      </w:pPr>
      <w:r>
        <w:rPr>
          <w:rFonts w:ascii="Open Sans" w:hAnsi="Open Sans" w:cs="Open Sans"/>
          <w:color w:val="000000"/>
        </w:rPr>
        <w:t xml:space="preserve">Dikes, many built by </w:t>
      </w:r>
      <w:proofErr w:type="gramStart"/>
      <w:r>
        <w:rPr>
          <w:rFonts w:ascii="Open Sans" w:hAnsi="Open Sans" w:cs="Open Sans"/>
          <w:color w:val="000000"/>
        </w:rPr>
        <w:t>WFP,  hold</w:t>
      </w:r>
      <w:proofErr w:type="gramEnd"/>
      <w:r>
        <w:rPr>
          <w:rFonts w:ascii="Open Sans" w:hAnsi="Open Sans" w:cs="Open Sans"/>
          <w:color w:val="000000"/>
        </w:rPr>
        <w:t xml:space="preserve"> back the waters from Bentiu where approx. 200,000 people displaced first by fighting and now by floods are staying.</w:t>
      </w:r>
    </w:p>
    <w:p w14:paraId="10B3FE59" w14:textId="77777777" w:rsidR="00C27D1E" w:rsidRPr="00C27D1E" w:rsidRDefault="00C27D1E" w:rsidP="00C27D1E">
      <w:pPr>
        <w:pStyle w:val="wordsection1"/>
        <w:rPr>
          <w:rFonts w:ascii="Open Sans" w:hAnsi="Open Sans" w:cs="Open Sans"/>
          <w:b/>
          <w:bCs/>
          <w:color w:val="000000"/>
        </w:rPr>
      </w:pPr>
      <w:r w:rsidRPr="00C27D1E">
        <w:rPr>
          <w:rFonts w:ascii="Open Sans" w:hAnsi="Open Sans" w:cs="Open Sans"/>
          <w:b/>
          <w:bCs/>
          <w:color w:val="000000"/>
        </w:rPr>
        <w:t>Shot: 11April23</w:t>
      </w:r>
    </w:p>
    <w:p w14:paraId="64315DE4" w14:textId="77777777" w:rsidR="00C27D1E" w:rsidRPr="00C27D1E" w:rsidRDefault="00C27D1E" w:rsidP="00C27D1E">
      <w:pPr>
        <w:pStyle w:val="wordsection1"/>
        <w:rPr>
          <w:rFonts w:ascii="Open Sans" w:hAnsi="Open Sans" w:cs="Open Sans"/>
          <w:b/>
          <w:bCs/>
          <w:color w:val="000000"/>
        </w:rPr>
      </w:pPr>
      <w:r w:rsidRPr="00C27D1E">
        <w:rPr>
          <w:rFonts w:ascii="Open Sans" w:hAnsi="Open Sans" w:cs="Open Sans"/>
          <w:b/>
          <w:bCs/>
          <w:color w:val="000000"/>
        </w:rPr>
        <w:t>Bentiu</w:t>
      </w:r>
    </w:p>
    <w:p w14:paraId="45D5854C" w14:textId="77777777" w:rsidR="0045376F" w:rsidRDefault="0045376F" w:rsidP="00854D4C">
      <w:pPr>
        <w:pStyle w:val="wordsection1"/>
        <w:rPr>
          <w:rFonts w:ascii="Open Sans" w:hAnsi="Open Sans" w:cs="Open Sans"/>
          <w:color w:val="000000"/>
        </w:rPr>
      </w:pPr>
    </w:p>
    <w:p w14:paraId="69365771" w14:textId="1DBCFE9C" w:rsidR="00C27D1E" w:rsidRPr="00C27D1E" w:rsidRDefault="00C27D1E" w:rsidP="00854D4C">
      <w:pPr>
        <w:pStyle w:val="wordsection1"/>
        <w:rPr>
          <w:rFonts w:ascii="Open Sans" w:hAnsi="Open Sans" w:cs="Open Sans"/>
          <w:b/>
          <w:bCs/>
          <w:color w:val="000000"/>
        </w:rPr>
      </w:pPr>
      <w:r w:rsidRPr="00C27D1E">
        <w:rPr>
          <w:rFonts w:ascii="Open Sans" w:hAnsi="Open Sans" w:cs="Open Sans"/>
          <w:b/>
          <w:bCs/>
          <w:color w:val="000000"/>
        </w:rPr>
        <w:t>1:10-1:41</w:t>
      </w:r>
    </w:p>
    <w:p w14:paraId="3E5763BC" w14:textId="77777777" w:rsidR="001F24CE" w:rsidRPr="00C27D1E" w:rsidRDefault="001F24CE" w:rsidP="00854D4C">
      <w:pPr>
        <w:pStyle w:val="wordsection1"/>
        <w:rPr>
          <w:rFonts w:ascii="Open Sans" w:hAnsi="Open Sans" w:cs="Open Sans"/>
          <w:b/>
          <w:bCs/>
          <w:color w:val="000000"/>
        </w:rPr>
      </w:pPr>
      <w:r w:rsidRPr="00C27D1E">
        <w:rPr>
          <w:rFonts w:ascii="Open Sans" w:hAnsi="Open Sans" w:cs="Open Sans"/>
          <w:b/>
          <w:bCs/>
          <w:color w:val="000000"/>
        </w:rPr>
        <w:t>GV’s Flooding</w:t>
      </w:r>
    </w:p>
    <w:p w14:paraId="7B1DED21" w14:textId="3E64ABCC" w:rsidR="001D0D44" w:rsidRDefault="001D0D44" w:rsidP="00854D4C">
      <w:pPr>
        <w:pStyle w:val="wordsection1"/>
        <w:rPr>
          <w:rFonts w:ascii="Open Sans" w:hAnsi="Open Sans" w:cs="Open Sans"/>
          <w:color w:val="000000"/>
        </w:rPr>
      </w:pPr>
      <w:r>
        <w:rPr>
          <w:rFonts w:ascii="Open Sans" w:hAnsi="Open Sans" w:cs="Open Sans"/>
          <w:color w:val="000000"/>
        </w:rPr>
        <w:t xml:space="preserve">Bentiu has been swallowed by Al </w:t>
      </w:r>
      <w:proofErr w:type="spellStart"/>
      <w:r>
        <w:rPr>
          <w:rFonts w:ascii="Open Sans" w:hAnsi="Open Sans" w:cs="Open Sans"/>
          <w:color w:val="000000"/>
        </w:rPr>
        <w:t>Suud</w:t>
      </w:r>
      <w:proofErr w:type="spellEnd"/>
      <w:r>
        <w:rPr>
          <w:rFonts w:ascii="Open Sans" w:hAnsi="Open Sans" w:cs="Open Sans"/>
          <w:color w:val="000000"/>
        </w:rPr>
        <w:t xml:space="preserve">, the largest swamp in the world. Farms, grazing land, </w:t>
      </w:r>
      <w:proofErr w:type="gramStart"/>
      <w:r>
        <w:rPr>
          <w:rFonts w:ascii="Open Sans" w:hAnsi="Open Sans" w:cs="Open Sans"/>
          <w:color w:val="000000"/>
        </w:rPr>
        <w:t>homes</w:t>
      </w:r>
      <w:proofErr w:type="gramEnd"/>
      <w:r>
        <w:rPr>
          <w:rFonts w:ascii="Open Sans" w:hAnsi="Open Sans" w:cs="Open Sans"/>
          <w:color w:val="000000"/>
        </w:rPr>
        <w:t xml:space="preserve"> and entire villages have been submerged</w:t>
      </w:r>
      <w:r w:rsidR="008212F7">
        <w:rPr>
          <w:rFonts w:ascii="Open Sans" w:hAnsi="Open Sans" w:cs="Open Sans"/>
          <w:color w:val="000000"/>
        </w:rPr>
        <w:t>, l</w:t>
      </w:r>
      <w:r>
        <w:rPr>
          <w:rFonts w:ascii="Open Sans" w:hAnsi="Open Sans" w:cs="Open Sans"/>
          <w:color w:val="000000"/>
        </w:rPr>
        <w:t>ivelihoods and food sources destroyed.</w:t>
      </w:r>
      <w:r w:rsidR="00EB0561">
        <w:rPr>
          <w:rFonts w:ascii="Open Sans" w:hAnsi="Open Sans" w:cs="Open Sans"/>
          <w:color w:val="000000"/>
        </w:rPr>
        <w:t xml:space="preserve"> </w:t>
      </w:r>
    </w:p>
    <w:p w14:paraId="3ECAEF2C" w14:textId="01776BE2" w:rsidR="0045376F" w:rsidRDefault="001F24CE" w:rsidP="00854D4C">
      <w:pPr>
        <w:pStyle w:val="wordsection1"/>
        <w:rPr>
          <w:rFonts w:ascii="Open Sans" w:hAnsi="Open Sans" w:cs="Open Sans"/>
          <w:color w:val="000000"/>
        </w:rPr>
      </w:pPr>
      <w:r>
        <w:rPr>
          <w:rFonts w:ascii="Open Sans" w:hAnsi="Open Sans" w:cs="Open Sans"/>
          <w:color w:val="000000"/>
        </w:rPr>
        <w:t>It’s been four years</w:t>
      </w:r>
      <w:r w:rsidRPr="00854D4C">
        <w:rPr>
          <w:rFonts w:ascii="Open Sans" w:hAnsi="Open Sans" w:cs="Open Sans"/>
          <w:color w:val="000000"/>
        </w:rPr>
        <w:t xml:space="preserve"> </w:t>
      </w:r>
      <w:r>
        <w:rPr>
          <w:rFonts w:ascii="Open Sans" w:hAnsi="Open Sans" w:cs="Open Sans"/>
          <w:color w:val="000000"/>
        </w:rPr>
        <w:t xml:space="preserve">since </w:t>
      </w:r>
      <w:r w:rsidRPr="00854D4C">
        <w:rPr>
          <w:rFonts w:ascii="Open Sans" w:hAnsi="Open Sans" w:cs="Open Sans"/>
          <w:color w:val="000000"/>
        </w:rPr>
        <w:t xml:space="preserve">floodwaters </w:t>
      </w:r>
      <w:r>
        <w:rPr>
          <w:rFonts w:ascii="Open Sans" w:hAnsi="Open Sans" w:cs="Open Sans"/>
          <w:color w:val="000000"/>
        </w:rPr>
        <w:t>covered</w:t>
      </w:r>
      <w:r w:rsidRPr="00854D4C">
        <w:rPr>
          <w:rFonts w:ascii="Open Sans" w:hAnsi="Open Sans" w:cs="Open Sans"/>
          <w:color w:val="000000"/>
        </w:rPr>
        <w:t xml:space="preserve"> much of the northern part of the country</w:t>
      </w:r>
      <w:r>
        <w:rPr>
          <w:rFonts w:ascii="Open Sans" w:hAnsi="Open Sans" w:cs="Open Sans"/>
          <w:color w:val="000000"/>
        </w:rPr>
        <w:t xml:space="preserve">. </w:t>
      </w:r>
      <w:r w:rsidR="001D0D44" w:rsidRPr="00854D4C">
        <w:rPr>
          <w:rFonts w:ascii="Open Sans" w:hAnsi="Open Sans" w:cs="Open Sans"/>
          <w:color w:val="000000"/>
        </w:rPr>
        <w:t>More than one million people were impacted by flooding in 2022</w:t>
      </w:r>
      <w:r w:rsidR="001D0D44">
        <w:rPr>
          <w:rFonts w:ascii="Open Sans" w:hAnsi="Open Sans" w:cs="Open Sans"/>
          <w:color w:val="000000"/>
        </w:rPr>
        <w:t>.</w:t>
      </w:r>
      <w:r w:rsidR="001D0D44" w:rsidRPr="00854D4C">
        <w:rPr>
          <w:rFonts w:ascii="Open Sans" w:hAnsi="Open Sans" w:cs="Open Sans"/>
          <w:color w:val="000000"/>
        </w:rPr>
        <w:t xml:space="preserve"> </w:t>
      </w:r>
      <w:r w:rsidR="001D0D44">
        <w:rPr>
          <w:rFonts w:ascii="Open Sans" w:hAnsi="Open Sans" w:cs="Open Sans"/>
          <w:color w:val="000000"/>
        </w:rPr>
        <w:t xml:space="preserve"> </w:t>
      </w:r>
    </w:p>
    <w:p w14:paraId="64295C4C" w14:textId="5D726796" w:rsidR="00854D4C" w:rsidRPr="00854D4C" w:rsidRDefault="00854D4C" w:rsidP="00854D4C">
      <w:pPr>
        <w:pStyle w:val="wordsection1"/>
        <w:rPr>
          <w:rFonts w:ascii="Open Sans" w:hAnsi="Open Sans" w:cs="Open Sans"/>
          <w:color w:val="000000"/>
        </w:rPr>
      </w:pPr>
      <w:r w:rsidRPr="00854D4C">
        <w:rPr>
          <w:rFonts w:ascii="Open Sans" w:hAnsi="Open Sans" w:cs="Open Sans"/>
          <w:color w:val="000000"/>
        </w:rPr>
        <w:t>Most of the flooding has been driven by the outflow from the Great Lakes that feed into the White Nile. Beyond this, above-average rainfall and flooding in the Ethiopian highlands and western states of South Sudan has contributed to, and exacerbated, flooding in parts of the country that are not usually affected.</w:t>
      </w:r>
    </w:p>
    <w:p w14:paraId="640D5C84" w14:textId="77777777" w:rsidR="00C27D1E" w:rsidRPr="00C27D1E" w:rsidRDefault="00C27D1E" w:rsidP="00C27D1E">
      <w:pPr>
        <w:pStyle w:val="wordsection1"/>
        <w:rPr>
          <w:rFonts w:ascii="Open Sans" w:hAnsi="Open Sans" w:cs="Open Sans"/>
          <w:b/>
          <w:bCs/>
          <w:color w:val="000000"/>
        </w:rPr>
      </w:pPr>
      <w:r w:rsidRPr="00C27D1E">
        <w:rPr>
          <w:rFonts w:ascii="Open Sans" w:hAnsi="Open Sans" w:cs="Open Sans"/>
          <w:b/>
          <w:bCs/>
          <w:color w:val="000000"/>
        </w:rPr>
        <w:t>Shot: 11April23</w:t>
      </w:r>
    </w:p>
    <w:p w14:paraId="6FA31968" w14:textId="77777777" w:rsidR="00C27D1E" w:rsidRPr="00C27D1E" w:rsidRDefault="00C27D1E" w:rsidP="00C27D1E">
      <w:pPr>
        <w:pStyle w:val="wordsection1"/>
        <w:rPr>
          <w:rFonts w:ascii="Open Sans" w:hAnsi="Open Sans" w:cs="Open Sans"/>
          <w:b/>
          <w:bCs/>
          <w:color w:val="000000"/>
        </w:rPr>
      </w:pPr>
      <w:r w:rsidRPr="00C27D1E">
        <w:rPr>
          <w:rFonts w:ascii="Open Sans" w:hAnsi="Open Sans" w:cs="Open Sans"/>
          <w:b/>
          <w:bCs/>
          <w:color w:val="000000"/>
        </w:rPr>
        <w:t>Bentiu</w:t>
      </w:r>
    </w:p>
    <w:p w14:paraId="45B4CF20" w14:textId="77777777" w:rsidR="00925456" w:rsidRDefault="00925456" w:rsidP="002E5932">
      <w:pPr>
        <w:pStyle w:val="wordsection1"/>
        <w:rPr>
          <w:rFonts w:ascii="Open Sans" w:hAnsi="Open Sans" w:cs="Open Sans"/>
          <w:b/>
          <w:bCs/>
          <w:color w:val="000000"/>
        </w:rPr>
      </w:pPr>
    </w:p>
    <w:p w14:paraId="4115EBC1" w14:textId="77777777" w:rsidR="00C27D1E" w:rsidRPr="00C27D1E" w:rsidRDefault="00C27D1E" w:rsidP="002E5932">
      <w:pPr>
        <w:pStyle w:val="wordsection1"/>
        <w:rPr>
          <w:rFonts w:ascii="Open Sans" w:hAnsi="Open Sans" w:cs="Open Sans"/>
          <w:b/>
          <w:bCs/>
          <w:color w:val="000000"/>
        </w:rPr>
      </w:pPr>
      <w:r w:rsidRPr="00C27D1E">
        <w:rPr>
          <w:rFonts w:ascii="Open Sans" w:hAnsi="Open Sans" w:cs="Open Sans"/>
          <w:b/>
          <w:bCs/>
          <w:color w:val="000000"/>
        </w:rPr>
        <w:t>1:41-1:52</w:t>
      </w:r>
    </w:p>
    <w:p w14:paraId="414B425F" w14:textId="76D0BE00" w:rsidR="001D0D44" w:rsidRPr="0022026F" w:rsidRDefault="001D0D44" w:rsidP="002E5932">
      <w:pPr>
        <w:pStyle w:val="wordsection1"/>
        <w:rPr>
          <w:rFonts w:ascii="Open Sans" w:hAnsi="Open Sans" w:cs="Open Sans"/>
          <w:color w:val="000000"/>
        </w:rPr>
      </w:pPr>
      <w:r w:rsidRPr="0022026F">
        <w:rPr>
          <w:rFonts w:ascii="Open Sans" w:hAnsi="Open Sans" w:cs="Open Sans"/>
          <w:color w:val="000000"/>
        </w:rPr>
        <w:t>Submerged Former Police Station</w:t>
      </w:r>
    </w:p>
    <w:p w14:paraId="2DA236D3" w14:textId="77777777" w:rsidR="00C27D1E" w:rsidRPr="00C27D1E" w:rsidRDefault="00C27D1E" w:rsidP="00C27D1E">
      <w:pPr>
        <w:pStyle w:val="wordsection1"/>
        <w:rPr>
          <w:rFonts w:ascii="Open Sans" w:hAnsi="Open Sans" w:cs="Open Sans"/>
          <w:b/>
          <w:bCs/>
          <w:color w:val="000000"/>
        </w:rPr>
      </w:pPr>
      <w:r w:rsidRPr="00C27D1E">
        <w:rPr>
          <w:rFonts w:ascii="Open Sans" w:hAnsi="Open Sans" w:cs="Open Sans"/>
          <w:b/>
          <w:bCs/>
          <w:color w:val="000000"/>
        </w:rPr>
        <w:t>Shot: 11April23</w:t>
      </w:r>
    </w:p>
    <w:p w14:paraId="431DFDC4" w14:textId="77777777" w:rsidR="00C27D1E" w:rsidRPr="00C27D1E" w:rsidRDefault="00C27D1E" w:rsidP="00C27D1E">
      <w:pPr>
        <w:pStyle w:val="wordsection1"/>
        <w:rPr>
          <w:rFonts w:ascii="Open Sans" w:hAnsi="Open Sans" w:cs="Open Sans"/>
          <w:b/>
          <w:bCs/>
          <w:color w:val="000000"/>
        </w:rPr>
      </w:pPr>
      <w:r w:rsidRPr="00C27D1E">
        <w:rPr>
          <w:rFonts w:ascii="Open Sans" w:hAnsi="Open Sans" w:cs="Open Sans"/>
          <w:b/>
          <w:bCs/>
          <w:color w:val="000000"/>
        </w:rPr>
        <w:t>Bentiu</w:t>
      </w:r>
    </w:p>
    <w:p w14:paraId="742CB0E1" w14:textId="77777777" w:rsidR="006F7171" w:rsidRDefault="006F7171" w:rsidP="002E5932">
      <w:pPr>
        <w:pStyle w:val="wordsection1"/>
        <w:rPr>
          <w:rFonts w:ascii="Open Sans" w:hAnsi="Open Sans" w:cs="Open Sans"/>
          <w:color w:val="000000"/>
        </w:rPr>
      </w:pPr>
    </w:p>
    <w:p w14:paraId="4776009B" w14:textId="0C7EB685" w:rsidR="00C27D1E" w:rsidRPr="00C27D1E" w:rsidRDefault="00C27D1E" w:rsidP="002E5932">
      <w:pPr>
        <w:pStyle w:val="wordsection1"/>
        <w:rPr>
          <w:rFonts w:ascii="Open Sans" w:hAnsi="Open Sans" w:cs="Open Sans"/>
          <w:b/>
          <w:bCs/>
          <w:color w:val="000000"/>
        </w:rPr>
      </w:pPr>
      <w:r w:rsidRPr="00C27D1E">
        <w:rPr>
          <w:rFonts w:ascii="Open Sans" w:hAnsi="Open Sans" w:cs="Open Sans"/>
          <w:b/>
          <w:bCs/>
          <w:color w:val="000000"/>
        </w:rPr>
        <w:t>1:52-1:59</w:t>
      </w:r>
    </w:p>
    <w:p w14:paraId="2A30B33E" w14:textId="23030F7D" w:rsidR="001D0D44" w:rsidRPr="0022026F" w:rsidRDefault="001D0D44" w:rsidP="002E5932">
      <w:pPr>
        <w:pStyle w:val="wordsection1"/>
        <w:rPr>
          <w:rFonts w:ascii="Open Sans" w:hAnsi="Open Sans" w:cs="Open Sans"/>
          <w:color w:val="000000"/>
        </w:rPr>
      </w:pPr>
      <w:r w:rsidRPr="0022026F">
        <w:rPr>
          <w:rFonts w:ascii="Open Sans" w:hAnsi="Open Sans" w:cs="Open Sans"/>
          <w:color w:val="000000"/>
        </w:rPr>
        <w:t>Redundant Water Pump</w:t>
      </w:r>
    </w:p>
    <w:p w14:paraId="6E45702A" w14:textId="4C0C26B0" w:rsidR="00C27D1E" w:rsidRPr="00C27D1E" w:rsidRDefault="00C27D1E" w:rsidP="00C27D1E">
      <w:pPr>
        <w:pStyle w:val="wordsection1"/>
        <w:rPr>
          <w:rFonts w:ascii="Open Sans" w:hAnsi="Open Sans" w:cs="Open Sans"/>
          <w:b/>
          <w:bCs/>
          <w:color w:val="000000"/>
        </w:rPr>
      </w:pPr>
      <w:r w:rsidRPr="00C27D1E">
        <w:rPr>
          <w:rFonts w:ascii="Open Sans" w:hAnsi="Open Sans" w:cs="Open Sans"/>
          <w:b/>
          <w:bCs/>
          <w:color w:val="000000"/>
        </w:rPr>
        <w:t>Shot: 1</w:t>
      </w:r>
      <w:r>
        <w:rPr>
          <w:rFonts w:ascii="Open Sans" w:hAnsi="Open Sans" w:cs="Open Sans"/>
          <w:b/>
          <w:bCs/>
          <w:color w:val="000000"/>
        </w:rPr>
        <w:t>4</w:t>
      </w:r>
      <w:r w:rsidRPr="00C27D1E">
        <w:rPr>
          <w:rFonts w:ascii="Open Sans" w:hAnsi="Open Sans" w:cs="Open Sans"/>
          <w:b/>
          <w:bCs/>
          <w:color w:val="000000"/>
        </w:rPr>
        <w:t>April23</w:t>
      </w:r>
    </w:p>
    <w:p w14:paraId="78ECFB4F" w14:textId="77777777" w:rsidR="00C27D1E" w:rsidRPr="00C27D1E" w:rsidRDefault="00C27D1E" w:rsidP="00C27D1E">
      <w:pPr>
        <w:pStyle w:val="wordsection1"/>
        <w:rPr>
          <w:rFonts w:ascii="Open Sans" w:hAnsi="Open Sans" w:cs="Open Sans"/>
          <w:b/>
          <w:bCs/>
          <w:color w:val="000000"/>
        </w:rPr>
      </w:pPr>
      <w:r w:rsidRPr="00C27D1E">
        <w:rPr>
          <w:rFonts w:ascii="Open Sans" w:hAnsi="Open Sans" w:cs="Open Sans"/>
          <w:b/>
          <w:bCs/>
          <w:color w:val="000000"/>
        </w:rPr>
        <w:t>Bentiu</w:t>
      </w:r>
    </w:p>
    <w:p w14:paraId="0BC7D68E" w14:textId="77777777" w:rsidR="006F7171" w:rsidRDefault="006F7171" w:rsidP="002E5932">
      <w:pPr>
        <w:pStyle w:val="wordsection1"/>
        <w:rPr>
          <w:rFonts w:ascii="Open Sans" w:hAnsi="Open Sans" w:cs="Open Sans"/>
          <w:color w:val="000000"/>
        </w:rPr>
      </w:pPr>
    </w:p>
    <w:p w14:paraId="667438AD" w14:textId="3A5C8E32" w:rsidR="00C27D1E" w:rsidRPr="00C27D1E" w:rsidRDefault="00C27D1E" w:rsidP="002E5932">
      <w:pPr>
        <w:pStyle w:val="wordsection1"/>
        <w:rPr>
          <w:rFonts w:ascii="Open Sans" w:hAnsi="Open Sans" w:cs="Open Sans"/>
          <w:b/>
          <w:bCs/>
          <w:color w:val="000000"/>
        </w:rPr>
      </w:pPr>
      <w:r w:rsidRPr="00C27D1E">
        <w:rPr>
          <w:rFonts w:ascii="Open Sans" w:hAnsi="Open Sans" w:cs="Open Sans"/>
          <w:b/>
          <w:bCs/>
          <w:color w:val="000000"/>
        </w:rPr>
        <w:t>1:59-2:12</w:t>
      </w:r>
    </w:p>
    <w:p w14:paraId="13F37E59" w14:textId="4FF17FEC" w:rsidR="001D0D44" w:rsidRDefault="001D0D44" w:rsidP="002E5932">
      <w:pPr>
        <w:pStyle w:val="wordsection1"/>
        <w:rPr>
          <w:rFonts w:ascii="Open Sans" w:hAnsi="Open Sans" w:cs="Open Sans"/>
          <w:color w:val="000000"/>
        </w:rPr>
      </w:pPr>
      <w:proofErr w:type="gramStart"/>
      <w:r>
        <w:rPr>
          <w:rFonts w:ascii="Open Sans" w:hAnsi="Open Sans" w:cs="Open Sans"/>
          <w:color w:val="000000"/>
        </w:rPr>
        <w:lastRenderedPageBreak/>
        <w:t>Live Stock</w:t>
      </w:r>
      <w:proofErr w:type="gramEnd"/>
      <w:r>
        <w:rPr>
          <w:rFonts w:ascii="Open Sans" w:hAnsi="Open Sans" w:cs="Open Sans"/>
          <w:color w:val="000000"/>
        </w:rPr>
        <w:t xml:space="preserve"> grazing on </w:t>
      </w:r>
      <w:r w:rsidR="0022026F">
        <w:rPr>
          <w:rFonts w:ascii="Open Sans" w:hAnsi="Open Sans" w:cs="Open Sans"/>
          <w:color w:val="000000"/>
        </w:rPr>
        <w:t xml:space="preserve">the few </w:t>
      </w:r>
      <w:r>
        <w:rPr>
          <w:rFonts w:ascii="Open Sans" w:hAnsi="Open Sans" w:cs="Open Sans"/>
          <w:color w:val="000000"/>
        </w:rPr>
        <w:t>patches of land</w:t>
      </w:r>
      <w:r w:rsidR="00C27D1E">
        <w:rPr>
          <w:rFonts w:ascii="Open Sans" w:hAnsi="Open Sans" w:cs="Open Sans"/>
          <w:color w:val="000000"/>
        </w:rPr>
        <w:t xml:space="preserve"> </w:t>
      </w:r>
      <w:r w:rsidR="0022026F">
        <w:rPr>
          <w:rFonts w:ascii="Open Sans" w:hAnsi="Open Sans" w:cs="Open Sans"/>
          <w:color w:val="000000"/>
        </w:rPr>
        <w:t>left above the floods</w:t>
      </w:r>
      <w:r w:rsidR="008212F7">
        <w:rPr>
          <w:rFonts w:ascii="Open Sans" w:hAnsi="Open Sans" w:cs="Open Sans"/>
          <w:color w:val="000000"/>
        </w:rPr>
        <w:t>.</w:t>
      </w:r>
    </w:p>
    <w:p w14:paraId="27DBAE9B" w14:textId="2D4FDD4D" w:rsidR="00C27D1E" w:rsidRPr="00C27D1E" w:rsidRDefault="00C27D1E" w:rsidP="00C27D1E">
      <w:pPr>
        <w:pStyle w:val="wordsection1"/>
        <w:rPr>
          <w:rFonts w:ascii="Open Sans" w:hAnsi="Open Sans" w:cs="Open Sans"/>
          <w:b/>
          <w:bCs/>
          <w:color w:val="000000"/>
        </w:rPr>
      </w:pPr>
      <w:r w:rsidRPr="00C27D1E">
        <w:rPr>
          <w:rFonts w:ascii="Open Sans" w:hAnsi="Open Sans" w:cs="Open Sans"/>
          <w:b/>
          <w:bCs/>
          <w:color w:val="000000"/>
        </w:rPr>
        <w:t>Shot: 1</w:t>
      </w:r>
      <w:r>
        <w:rPr>
          <w:rFonts w:ascii="Open Sans" w:hAnsi="Open Sans" w:cs="Open Sans"/>
          <w:b/>
          <w:bCs/>
          <w:color w:val="000000"/>
        </w:rPr>
        <w:t>4</w:t>
      </w:r>
      <w:r w:rsidRPr="00C27D1E">
        <w:rPr>
          <w:rFonts w:ascii="Open Sans" w:hAnsi="Open Sans" w:cs="Open Sans"/>
          <w:b/>
          <w:bCs/>
          <w:color w:val="000000"/>
        </w:rPr>
        <w:t>April23</w:t>
      </w:r>
    </w:p>
    <w:p w14:paraId="31C6261C" w14:textId="77777777" w:rsidR="00C27D1E" w:rsidRPr="00C27D1E" w:rsidRDefault="00C27D1E" w:rsidP="00C27D1E">
      <w:pPr>
        <w:pStyle w:val="wordsection1"/>
        <w:rPr>
          <w:rFonts w:ascii="Open Sans" w:hAnsi="Open Sans" w:cs="Open Sans"/>
          <w:b/>
          <w:bCs/>
          <w:color w:val="000000"/>
        </w:rPr>
      </w:pPr>
      <w:r w:rsidRPr="00C27D1E">
        <w:rPr>
          <w:rFonts w:ascii="Open Sans" w:hAnsi="Open Sans" w:cs="Open Sans"/>
          <w:b/>
          <w:bCs/>
          <w:color w:val="000000"/>
        </w:rPr>
        <w:t>Bentiu</w:t>
      </w:r>
    </w:p>
    <w:p w14:paraId="42F0B850" w14:textId="77777777" w:rsidR="00C27D1E" w:rsidRDefault="00C27D1E" w:rsidP="002E5932">
      <w:pPr>
        <w:pStyle w:val="wordsection1"/>
        <w:rPr>
          <w:rFonts w:ascii="Open Sans" w:hAnsi="Open Sans" w:cs="Open Sans"/>
          <w:color w:val="000000"/>
        </w:rPr>
      </w:pPr>
    </w:p>
    <w:p w14:paraId="4B11EDFE" w14:textId="77777777" w:rsidR="0022026F" w:rsidRPr="0022026F" w:rsidRDefault="0022026F" w:rsidP="002E5932">
      <w:pPr>
        <w:pStyle w:val="wordsection1"/>
        <w:rPr>
          <w:rFonts w:ascii="Open Sans" w:hAnsi="Open Sans" w:cs="Open Sans"/>
          <w:b/>
          <w:bCs/>
          <w:color w:val="000000"/>
        </w:rPr>
      </w:pPr>
      <w:r w:rsidRPr="0022026F">
        <w:rPr>
          <w:rFonts w:ascii="Open Sans" w:hAnsi="Open Sans" w:cs="Open Sans"/>
          <w:b/>
          <w:bCs/>
          <w:color w:val="000000"/>
        </w:rPr>
        <w:t>2:12-2:19</w:t>
      </w:r>
    </w:p>
    <w:p w14:paraId="51254282" w14:textId="7EC56B81" w:rsidR="001D0D44" w:rsidRPr="008212F7" w:rsidRDefault="001D0D44" w:rsidP="002E5932">
      <w:pPr>
        <w:pStyle w:val="wordsection1"/>
        <w:rPr>
          <w:rFonts w:ascii="Open Sans" w:hAnsi="Open Sans" w:cs="Open Sans"/>
          <w:b/>
          <w:bCs/>
          <w:color w:val="000000"/>
        </w:rPr>
      </w:pPr>
      <w:r w:rsidRPr="008212F7">
        <w:rPr>
          <w:rFonts w:ascii="Open Sans" w:hAnsi="Open Sans" w:cs="Open Sans"/>
          <w:b/>
          <w:bCs/>
          <w:color w:val="000000"/>
        </w:rPr>
        <w:t>Kids Fishing</w:t>
      </w:r>
    </w:p>
    <w:p w14:paraId="1612183B" w14:textId="2C747E27" w:rsidR="001D0D44" w:rsidRDefault="001D0D44" w:rsidP="002E5932">
      <w:pPr>
        <w:pStyle w:val="wordsection1"/>
        <w:rPr>
          <w:rFonts w:ascii="Open Sans" w:hAnsi="Open Sans" w:cs="Open Sans"/>
          <w:color w:val="000000"/>
        </w:rPr>
      </w:pPr>
      <w:r>
        <w:rPr>
          <w:rFonts w:ascii="Open Sans" w:hAnsi="Open Sans" w:cs="Open Sans"/>
          <w:color w:val="000000"/>
        </w:rPr>
        <w:t xml:space="preserve">Former farmers and herders have now </w:t>
      </w:r>
      <w:r w:rsidR="0022026F">
        <w:rPr>
          <w:rFonts w:ascii="Open Sans" w:hAnsi="Open Sans" w:cs="Open Sans"/>
          <w:color w:val="000000"/>
        </w:rPr>
        <w:t xml:space="preserve">been forced to </w:t>
      </w:r>
      <w:r>
        <w:rPr>
          <w:rFonts w:ascii="Open Sans" w:hAnsi="Open Sans" w:cs="Open Sans"/>
          <w:color w:val="000000"/>
        </w:rPr>
        <w:t>fish</w:t>
      </w:r>
      <w:r w:rsidR="0022026F">
        <w:rPr>
          <w:rFonts w:ascii="Open Sans" w:hAnsi="Open Sans" w:cs="Open Sans"/>
          <w:color w:val="000000"/>
        </w:rPr>
        <w:t xml:space="preserve"> for food </w:t>
      </w:r>
      <w:r>
        <w:rPr>
          <w:rFonts w:ascii="Open Sans" w:hAnsi="Open Sans" w:cs="Open Sans"/>
          <w:color w:val="000000"/>
        </w:rPr>
        <w:t xml:space="preserve">even though </w:t>
      </w:r>
      <w:r w:rsidR="003B0D76">
        <w:rPr>
          <w:rFonts w:ascii="Open Sans" w:hAnsi="Open Sans" w:cs="Open Sans"/>
          <w:color w:val="000000"/>
        </w:rPr>
        <w:t>the</w:t>
      </w:r>
      <w:r w:rsidR="0022026F">
        <w:rPr>
          <w:rFonts w:ascii="Open Sans" w:hAnsi="Open Sans" w:cs="Open Sans"/>
          <w:color w:val="000000"/>
        </w:rPr>
        <w:t xml:space="preserve"> fish</w:t>
      </w:r>
      <w:r>
        <w:rPr>
          <w:rFonts w:ascii="Open Sans" w:hAnsi="Open Sans" w:cs="Open Sans"/>
          <w:color w:val="000000"/>
        </w:rPr>
        <w:t xml:space="preserve"> cause diarrhea and other </w:t>
      </w:r>
      <w:r w:rsidR="003B0D76">
        <w:rPr>
          <w:rFonts w:ascii="Open Sans" w:hAnsi="Open Sans" w:cs="Open Sans"/>
          <w:color w:val="000000"/>
        </w:rPr>
        <w:t>health problems.</w:t>
      </w:r>
    </w:p>
    <w:p w14:paraId="4DCCA383" w14:textId="77777777" w:rsidR="0022026F" w:rsidRPr="00C27D1E" w:rsidRDefault="0022026F" w:rsidP="0022026F">
      <w:pPr>
        <w:pStyle w:val="wordsection1"/>
        <w:rPr>
          <w:rFonts w:ascii="Open Sans" w:hAnsi="Open Sans" w:cs="Open Sans"/>
          <w:b/>
          <w:bCs/>
          <w:color w:val="000000"/>
        </w:rPr>
      </w:pPr>
      <w:r w:rsidRPr="00C27D1E">
        <w:rPr>
          <w:rFonts w:ascii="Open Sans" w:hAnsi="Open Sans" w:cs="Open Sans"/>
          <w:b/>
          <w:bCs/>
          <w:color w:val="000000"/>
        </w:rPr>
        <w:t>Shot: 1</w:t>
      </w:r>
      <w:r>
        <w:rPr>
          <w:rFonts w:ascii="Open Sans" w:hAnsi="Open Sans" w:cs="Open Sans"/>
          <w:b/>
          <w:bCs/>
          <w:color w:val="000000"/>
        </w:rPr>
        <w:t>4</w:t>
      </w:r>
      <w:r w:rsidRPr="00C27D1E">
        <w:rPr>
          <w:rFonts w:ascii="Open Sans" w:hAnsi="Open Sans" w:cs="Open Sans"/>
          <w:b/>
          <w:bCs/>
          <w:color w:val="000000"/>
        </w:rPr>
        <w:t>April23</w:t>
      </w:r>
    </w:p>
    <w:p w14:paraId="3EA9BABF" w14:textId="77777777" w:rsidR="0022026F" w:rsidRPr="00C27D1E" w:rsidRDefault="0022026F" w:rsidP="0022026F">
      <w:pPr>
        <w:pStyle w:val="wordsection1"/>
        <w:rPr>
          <w:rFonts w:ascii="Open Sans" w:hAnsi="Open Sans" w:cs="Open Sans"/>
          <w:b/>
          <w:bCs/>
          <w:color w:val="000000"/>
        </w:rPr>
      </w:pPr>
      <w:r w:rsidRPr="00C27D1E">
        <w:rPr>
          <w:rFonts w:ascii="Open Sans" w:hAnsi="Open Sans" w:cs="Open Sans"/>
          <w:b/>
          <w:bCs/>
          <w:color w:val="000000"/>
        </w:rPr>
        <w:t>Bentiu</w:t>
      </w:r>
    </w:p>
    <w:p w14:paraId="5EDC8AFB" w14:textId="77777777" w:rsidR="0022026F" w:rsidRDefault="0022026F" w:rsidP="002E5932">
      <w:pPr>
        <w:pStyle w:val="wordsection1"/>
        <w:rPr>
          <w:rFonts w:ascii="Open Sans" w:hAnsi="Open Sans" w:cs="Open Sans"/>
          <w:color w:val="000000"/>
        </w:rPr>
      </w:pPr>
    </w:p>
    <w:p w14:paraId="57FB41D8" w14:textId="77777777" w:rsidR="0022026F" w:rsidRPr="0022026F" w:rsidRDefault="0022026F" w:rsidP="002E5932">
      <w:pPr>
        <w:pStyle w:val="wordsection1"/>
        <w:rPr>
          <w:rFonts w:ascii="Open Sans" w:hAnsi="Open Sans" w:cs="Open Sans"/>
          <w:b/>
          <w:bCs/>
          <w:color w:val="000000"/>
        </w:rPr>
      </w:pPr>
      <w:r w:rsidRPr="0022026F">
        <w:rPr>
          <w:rFonts w:ascii="Open Sans" w:hAnsi="Open Sans" w:cs="Open Sans"/>
          <w:b/>
          <w:bCs/>
          <w:color w:val="000000"/>
        </w:rPr>
        <w:t>2:19-2:49</w:t>
      </w:r>
    </w:p>
    <w:p w14:paraId="3369EC66" w14:textId="2A77FB95" w:rsidR="003B0D76" w:rsidRPr="008212F7" w:rsidRDefault="003B0D76" w:rsidP="002E5932">
      <w:pPr>
        <w:pStyle w:val="wordsection1"/>
        <w:rPr>
          <w:rFonts w:ascii="Open Sans" w:hAnsi="Open Sans" w:cs="Open Sans"/>
          <w:b/>
          <w:bCs/>
          <w:color w:val="000000"/>
        </w:rPr>
      </w:pPr>
      <w:r w:rsidRPr="008212F7">
        <w:rPr>
          <w:rFonts w:ascii="Open Sans" w:hAnsi="Open Sans" w:cs="Open Sans"/>
          <w:b/>
          <w:bCs/>
          <w:color w:val="000000"/>
        </w:rPr>
        <w:t>WFP Dike Building Project</w:t>
      </w:r>
    </w:p>
    <w:p w14:paraId="33D5C98F" w14:textId="3715D04A" w:rsidR="003B0D76" w:rsidRDefault="003B0D76" w:rsidP="002E5932">
      <w:pPr>
        <w:pStyle w:val="wordsection1"/>
        <w:rPr>
          <w:rFonts w:ascii="Open Sans" w:hAnsi="Open Sans" w:cs="Open Sans"/>
          <w:color w:val="000000"/>
        </w:rPr>
      </w:pPr>
      <w:r>
        <w:rPr>
          <w:rFonts w:ascii="Open Sans" w:hAnsi="Open Sans" w:cs="Open Sans"/>
          <w:color w:val="000000"/>
        </w:rPr>
        <w:t>WFP pays people with food to build dikes around shallow flooded areas. The water is then drained to create temporary farming lands.</w:t>
      </w:r>
    </w:p>
    <w:p w14:paraId="0536630C" w14:textId="77777777" w:rsidR="0022026F" w:rsidRPr="00C27D1E" w:rsidRDefault="0022026F" w:rsidP="0022026F">
      <w:pPr>
        <w:pStyle w:val="wordsection1"/>
        <w:rPr>
          <w:rFonts w:ascii="Open Sans" w:hAnsi="Open Sans" w:cs="Open Sans"/>
          <w:b/>
          <w:bCs/>
          <w:color w:val="000000"/>
        </w:rPr>
      </w:pPr>
      <w:r w:rsidRPr="00C27D1E">
        <w:rPr>
          <w:rFonts w:ascii="Open Sans" w:hAnsi="Open Sans" w:cs="Open Sans"/>
          <w:b/>
          <w:bCs/>
          <w:color w:val="000000"/>
        </w:rPr>
        <w:t>Shot: 1</w:t>
      </w:r>
      <w:r>
        <w:rPr>
          <w:rFonts w:ascii="Open Sans" w:hAnsi="Open Sans" w:cs="Open Sans"/>
          <w:b/>
          <w:bCs/>
          <w:color w:val="000000"/>
        </w:rPr>
        <w:t>4</w:t>
      </w:r>
      <w:r w:rsidRPr="00C27D1E">
        <w:rPr>
          <w:rFonts w:ascii="Open Sans" w:hAnsi="Open Sans" w:cs="Open Sans"/>
          <w:b/>
          <w:bCs/>
          <w:color w:val="000000"/>
        </w:rPr>
        <w:t>April23</w:t>
      </w:r>
    </w:p>
    <w:p w14:paraId="12827198" w14:textId="77777777" w:rsidR="0022026F" w:rsidRPr="00C27D1E" w:rsidRDefault="0022026F" w:rsidP="0022026F">
      <w:pPr>
        <w:pStyle w:val="wordsection1"/>
        <w:rPr>
          <w:rFonts w:ascii="Open Sans" w:hAnsi="Open Sans" w:cs="Open Sans"/>
          <w:b/>
          <w:bCs/>
          <w:color w:val="000000"/>
        </w:rPr>
      </w:pPr>
      <w:r w:rsidRPr="00C27D1E">
        <w:rPr>
          <w:rFonts w:ascii="Open Sans" w:hAnsi="Open Sans" w:cs="Open Sans"/>
          <w:b/>
          <w:bCs/>
          <w:color w:val="000000"/>
        </w:rPr>
        <w:t>Bentiu</w:t>
      </w:r>
    </w:p>
    <w:p w14:paraId="5772D4D5" w14:textId="77777777" w:rsidR="002122A3" w:rsidRDefault="002122A3" w:rsidP="002E5932">
      <w:pPr>
        <w:pStyle w:val="wordsection1"/>
        <w:rPr>
          <w:rFonts w:ascii="Open Sans" w:hAnsi="Open Sans" w:cs="Open Sans"/>
          <w:color w:val="000000"/>
        </w:rPr>
      </w:pPr>
    </w:p>
    <w:p w14:paraId="6DD16927" w14:textId="77777777" w:rsidR="0022026F" w:rsidRPr="0022026F" w:rsidRDefault="0022026F" w:rsidP="002E5932">
      <w:pPr>
        <w:pStyle w:val="wordsection1"/>
        <w:rPr>
          <w:rFonts w:ascii="Open Sans" w:hAnsi="Open Sans" w:cs="Open Sans"/>
          <w:b/>
          <w:bCs/>
          <w:color w:val="000000"/>
        </w:rPr>
      </w:pPr>
      <w:r w:rsidRPr="0022026F">
        <w:rPr>
          <w:rFonts w:ascii="Open Sans" w:hAnsi="Open Sans" w:cs="Open Sans"/>
          <w:b/>
          <w:bCs/>
          <w:color w:val="000000"/>
        </w:rPr>
        <w:t>2:49-3:39</w:t>
      </w:r>
    </w:p>
    <w:p w14:paraId="3C2930AC" w14:textId="0318E9E3" w:rsidR="002122A3" w:rsidRPr="008212F7" w:rsidRDefault="002122A3" w:rsidP="002E5932">
      <w:pPr>
        <w:pStyle w:val="wordsection1"/>
        <w:rPr>
          <w:rFonts w:ascii="Open Sans" w:hAnsi="Open Sans" w:cs="Open Sans"/>
          <w:b/>
          <w:bCs/>
          <w:color w:val="000000"/>
        </w:rPr>
      </w:pPr>
      <w:r w:rsidRPr="008212F7">
        <w:rPr>
          <w:rFonts w:ascii="Open Sans" w:hAnsi="Open Sans" w:cs="Open Sans"/>
          <w:b/>
          <w:bCs/>
          <w:color w:val="000000"/>
        </w:rPr>
        <w:t>WFP Amphibious Vehicles</w:t>
      </w:r>
    </w:p>
    <w:p w14:paraId="38E4BA1E" w14:textId="6CCA2EB0" w:rsidR="002122A3" w:rsidRDefault="002122A3" w:rsidP="002E5932">
      <w:pPr>
        <w:pStyle w:val="wordsection1"/>
        <w:rPr>
          <w:rFonts w:ascii="Open Sans" w:hAnsi="Open Sans" w:cs="Open Sans"/>
          <w:color w:val="000000"/>
        </w:rPr>
      </w:pPr>
      <w:proofErr w:type="gramStart"/>
      <w:r>
        <w:rPr>
          <w:rFonts w:ascii="Open Sans" w:hAnsi="Open Sans" w:cs="Open Sans"/>
          <w:color w:val="000000"/>
        </w:rPr>
        <w:t>In order to</w:t>
      </w:r>
      <w:proofErr w:type="gramEnd"/>
      <w:r>
        <w:rPr>
          <w:rFonts w:ascii="Open Sans" w:hAnsi="Open Sans" w:cs="Open Sans"/>
          <w:color w:val="000000"/>
        </w:rPr>
        <w:t xml:space="preserve"> reach cut off communities that were once accessible by road, WFP uses amphibious vehicles that can carry small amounts of cargo and aid workers.</w:t>
      </w:r>
    </w:p>
    <w:p w14:paraId="5F7DAC95" w14:textId="7352A65E" w:rsidR="008212F7" w:rsidRPr="00C27D1E" w:rsidRDefault="0022026F" w:rsidP="0022026F">
      <w:pPr>
        <w:pStyle w:val="wordsection1"/>
        <w:rPr>
          <w:rFonts w:ascii="Open Sans" w:hAnsi="Open Sans" w:cs="Open Sans"/>
          <w:b/>
          <w:bCs/>
          <w:color w:val="000000"/>
        </w:rPr>
      </w:pPr>
      <w:r w:rsidRPr="00C27D1E">
        <w:rPr>
          <w:rFonts w:ascii="Open Sans" w:hAnsi="Open Sans" w:cs="Open Sans"/>
          <w:b/>
          <w:bCs/>
          <w:color w:val="000000"/>
        </w:rPr>
        <w:t>Shot: 1</w:t>
      </w:r>
      <w:r>
        <w:rPr>
          <w:rFonts w:ascii="Open Sans" w:hAnsi="Open Sans" w:cs="Open Sans"/>
          <w:b/>
          <w:bCs/>
          <w:color w:val="000000"/>
        </w:rPr>
        <w:t>2</w:t>
      </w:r>
      <w:r w:rsidRPr="00C27D1E">
        <w:rPr>
          <w:rFonts w:ascii="Open Sans" w:hAnsi="Open Sans" w:cs="Open Sans"/>
          <w:b/>
          <w:bCs/>
          <w:color w:val="000000"/>
        </w:rPr>
        <w:t>April23</w:t>
      </w:r>
    </w:p>
    <w:p w14:paraId="45892BA7" w14:textId="77777777" w:rsidR="006F7171" w:rsidRDefault="0022026F" w:rsidP="002E5932">
      <w:pPr>
        <w:pStyle w:val="wordsection1"/>
        <w:rPr>
          <w:rFonts w:ascii="Open Sans" w:hAnsi="Open Sans" w:cs="Open Sans"/>
          <w:b/>
          <w:bCs/>
          <w:color w:val="000000"/>
        </w:rPr>
      </w:pPr>
      <w:r w:rsidRPr="00C27D1E">
        <w:rPr>
          <w:rFonts w:ascii="Open Sans" w:hAnsi="Open Sans" w:cs="Open Sans"/>
          <w:b/>
          <w:bCs/>
          <w:color w:val="000000"/>
        </w:rPr>
        <w:t>Bentiu</w:t>
      </w:r>
    </w:p>
    <w:p w14:paraId="640C3DFD" w14:textId="77777777" w:rsidR="008212F7" w:rsidRDefault="008212F7" w:rsidP="002E5932">
      <w:pPr>
        <w:pStyle w:val="wordsection1"/>
        <w:rPr>
          <w:rFonts w:ascii="Open Sans" w:hAnsi="Open Sans" w:cs="Open Sans"/>
          <w:b/>
          <w:bCs/>
          <w:color w:val="000000"/>
        </w:rPr>
      </w:pPr>
    </w:p>
    <w:p w14:paraId="778E97F0" w14:textId="3862E8C9" w:rsidR="0022026F" w:rsidRPr="0022026F" w:rsidRDefault="0022026F" w:rsidP="002E5932">
      <w:pPr>
        <w:pStyle w:val="wordsection1"/>
        <w:rPr>
          <w:rFonts w:ascii="Open Sans" w:hAnsi="Open Sans" w:cs="Open Sans"/>
          <w:b/>
          <w:bCs/>
          <w:color w:val="000000"/>
        </w:rPr>
      </w:pPr>
      <w:r w:rsidRPr="0022026F">
        <w:rPr>
          <w:rFonts w:ascii="Open Sans" w:hAnsi="Open Sans" w:cs="Open Sans"/>
          <w:b/>
          <w:bCs/>
          <w:color w:val="000000"/>
        </w:rPr>
        <w:t>3:39-3:49</w:t>
      </w:r>
    </w:p>
    <w:p w14:paraId="7C819236" w14:textId="07CA50E8" w:rsidR="00A8206C" w:rsidRDefault="00A8206C" w:rsidP="002E5932">
      <w:pPr>
        <w:pStyle w:val="wordsection1"/>
        <w:rPr>
          <w:rFonts w:ascii="Open Sans" w:hAnsi="Open Sans" w:cs="Open Sans"/>
          <w:color w:val="000000"/>
        </w:rPr>
      </w:pPr>
      <w:r>
        <w:rPr>
          <w:rFonts w:ascii="Open Sans" w:hAnsi="Open Sans" w:cs="Open Sans"/>
          <w:color w:val="000000"/>
        </w:rPr>
        <w:t xml:space="preserve">Flooded Former School </w:t>
      </w:r>
    </w:p>
    <w:p w14:paraId="5CBF2FCD" w14:textId="77777777" w:rsidR="0022026F" w:rsidRPr="00C27D1E" w:rsidRDefault="0022026F" w:rsidP="0022026F">
      <w:pPr>
        <w:pStyle w:val="wordsection1"/>
        <w:rPr>
          <w:rFonts w:ascii="Open Sans" w:hAnsi="Open Sans" w:cs="Open Sans"/>
          <w:b/>
          <w:bCs/>
          <w:color w:val="000000"/>
        </w:rPr>
      </w:pPr>
      <w:r w:rsidRPr="00C27D1E">
        <w:rPr>
          <w:rFonts w:ascii="Open Sans" w:hAnsi="Open Sans" w:cs="Open Sans"/>
          <w:b/>
          <w:bCs/>
          <w:color w:val="000000"/>
        </w:rPr>
        <w:t>Shot: 1</w:t>
      </w:r>
      <w:r>
        <w:rPr>
          <w:rFonts w:ascii="Open Sans" w:hAnsi="Open Sans" w:cs="Open Sans"/>
          <w:b/>
          <w:bCs/>
          <w:color w:val="000000"/>
        </w:rPr>
        <w:t>2</w:t>
      </w:r>
      <w:r w:rsidRPr="00C27D1E">
        <w:rPr>
          <w:rFonts w:ascii="Open Sans" w:hAnsi="Open Sans" w:cs="Open Sans"/>
          <w:b/>
          <w:bCs/>
          <w:color w:val="000000"/>
        </w:rPr>
        <w:t>April23</w:t>
      </w:r>
    </w:p>
    <w:p w14:paraId="2D99BA4B" w14:textId="39F1FE4C" w:rsidR="0022026F" w:rsidRPr="00C27D1E" w:rsidRDefault="0022026F" w:rsidP="0022026F">
      <w:pPr>
        <w:pStyle w:val="wordsection1"/>
        <w:rPr>
          <w:rFonts w:ascii="Open Sans" w:hAnsi="Open Sans" w:cs="Open Sans"/>
          <w:b/>
          <w:bCs/>
          <w:color w:val="000000"/>
        </w:rPr>
      </w:pPr>
      <w:r w:rsidRPr="00C27D1E">
        <w:rPr>
          <w:rFonts w:ascii="Open Sans" w:hAnsi="Open Sans" w:cs="Open Sans"/>
          <w:b/>
          <w:bCs/>
          <w:color w:val="000000"/>
        </w:rPr>
        <w:t>Bentiu</w:t>
      </w:r>
      <w:r>
        <w:rPr>
          <w:rFonts w:ascii="Open Sans" w:hAnsi="Open Sans" w:cs="Open Sans"/>
          <w:b/>
          <w:bCs/>
          <w:color w:val="000000"/>
        </w:rPr>
        <w:t xml:space="preserve"> area</w:t>
      </w:r>
    </w:p>
    <w:p w14:paraId="14E78203" w14:textId="77777777" w:rsidR="006F7171" w:rsidRDefault="006F7171" w:rsidP="002E5932">
      <w:pPr>
        <w:pStyle w:val="wordsection1"/>
        <w:rPr>
          <w:rFonts w:ascii="Open Sans" w:hAnsi="Open Sans" w:cs="Open Sans"/>
          <w:color w:val="000000"/>
        </w:rPr>
      </w:pPr>
    </w:p>
    <w:p w14:paraId="5FF37E8B" w14:textId="5F24769E" w:rsidR="0022026F" w:rsidRPr="0022026F" w:rsidRDefault="0022026F" w:rsidP="002E5932">
      <w:pPr>
        <w:pStyle w:val="wordsection1"/>
        <w:rPr>
          <w:rFonts w:ascii="Open Sans" w:hAnsi="Open Sans" w:cs="Open Sans"/>
          <w:b/>
          <w:bCs/>
          <w:color w:val="000000"/>
        </w:rPr>
      </w:pPr>
      <w:r w:rsidRPr="0022026F">
        <w:rPr>
          <w:rFonts w:ascii="Open Sans" w:hAnsi="Open Sans" w:cs="Open Sans"/>
          <w:b/>
          <w:bCs/>
          <w:color w:val="000000"/>
        </w:rPr>
        <w:t>3:49-4:09</w:t>
      </w:r>
    </w:p>
    <w:p w14:paraId="27F489E1" w14:textId="6B4C0F4A" w:rsidR="00A8206C" w:rsidRDefault="00464D42" w:rsidP="002E5932">
      <w:pPr>
        <w:pStyle w:val="wordsection1"/>
        <w:rPr>
          <w:rFonts w:ascii="Open Sans" w:hAnsi="Open Sans" w:cs="Open Sans"/>
          <w:color w:val="000000"/>
        </w:rPr>
      </w:pPr>
      <w:r>
        <w:rPr>
          <w:rFonts w:ascii="Open Sans" w:hAnsi="Open Sans" w:cs="Open Sans"/>
          <w:color w:val="000000"/>
        </w:rPr>
        <w:lastRenderedPageBreak/>
        <w:t xml:space="preserve">GV’s community that has congregated on higher ground near what was once </w:t>
      </w:r>
      <w:proofErr w:type="spellStart"/>
      <w:r>
        <w:rPr>
          <w:rFonts w:ascii="Open Sans" w:hAnsi="Open Sans" w:cs="Open Sans"/>
          <w:color w:val="000000"/>
        </w:rPr>
        <w:t>Nimni</w:t>
      </w:r>
      <w:proofErr w:type="spellEnd"/>
      <w:r>
        <w:rPr>
          <w:rFonts w:ascii="Open Sans" w:hAnsi="Open Sans" w:cs="Open Sans"/>
          <w:color w:val="000000"/>
        </w:rPr>
        <w:t xml:space="preserve">. </w:t>
      </w:r>
    </w:p>
    <w:p w14:paraId="754B8B25" w14:textId="77777777" w:rsidR="0022026F" w:rsidRPr="00C27D1E" w:rsidRDefault="0022026F" w:rsidP="0022026F">
      <w:pPr>
        <w:pStyle w:val="wordsection1"/>
        <w:rPr>
          <w:rFonts w:ascii="Open Sans" w:hAnsi="Open Sans" w:cs="Open Sans"/>
          <w:b/>
          <w:bCs/>
          <w:color w:val="000000"/>
        </w:rPr>
      </w:pPr>
      <w:r w:rsidRPr="00C27D1E">
        <w:rPr>
          <w:rFonts w:ascii="Open Sans" w:hAnsi="Open Sans" w:cs="Open Sans"/>
          <w:b/>
          <w:bCs/>
          <w:color w:val="000000"/>
        </w:rPr>
        <w:t>Shot: 1</w:t>
      </w:r>
      <w:r>
        <w:rPr>
          <w:rFonts w:ascii="Open Sans" w:hAnsi="Open Sans" w:cs="Open Sans"/>
          <w:b/>
          <w:bCs/>
          <w:color w:val="000000"/>
        </w:rPr>
        <w:t>2</w:t>
      </w:r>
      <w:r w:rsidRPr="00C27D1E">
        <w:rPr>
          <w:rFonts w:ascii="Open Sans" w:hAnsi="Open Sans" w:cs="Open Sans"/>
          <w:b/>
          <w:bCs/>
          <w:color w:val="000000"/>
        </w:rPr>
        <w:t>April23</w:t>
      </w:r>
    </w:p>
    <w:p w14:paraId="6E260F83" w14:textId="20CEC3C5" w:rsidR="0022026F" w:rsidRPr="00C27D1E" w:rsidRDefault="0022026F" w:rsidP="0022026F">
      <w:pPr>
        <w:pStyle w:val="wordsection1"/>
        <w:rPr>
          <w:rFonts w:ascii="Open Sans" w:hAnsi="Open Sans" w:cs="Open Sans"/>
          <w:b/>
          <w:bCs/>
          <w:color w:val="000000"/>
        </w:rPr>
      </w:pPr>
      <w:proofErr w:type="spellStart"/>
      <w:r>
        <w:rPr>
          <w:rFonts w:ascii="Open Sans" w:hAnsi="Open Sans" w:cs="Open Sans"/>
          <w:b/>
          <w:bCs/>
          <w:color w:val="000000"/>
        </w:rPr>
        <w:t>Nimni</w:t>
      </w:r>
      <w:proofErr w:type="spellEnd"/>
    </w:p>
    <w:p w14:paraId="5701A609" w14:textId="77777777" w:rsidR="0022026F" w:rsidRDefault="0022026F" w:rsidP="002E5932">
      <w:pPr>
        <w:pStyle w:val="wordsection1"/>
        <w:rPr>
          <w:rFonts w:ascii="Open Sans" w:hAnsi="Open Sans" w:cs="Open Sans"/>
          <w:color w:val="000000"/>
        </w:rPr>
      </w:pPr>
    </w:p>
    <w:p w14:paraId="057DC578" w14:textId="77777777" w:rsidR="0022026F" w:rsidRPr="0022026F" w:rsidRDefault="0022026F" w:rsidP="00925456">
      <w:pPr>
        <w:pStyle w:val="wordsection1"/>
        <w:rPr>
          <w:rFonts w:ascii="Open Sans" w:hAnsi="Open Sans" w:cs="Open Sans"/>
          <w:b/>
          <w:bCs/>
        </w:rPr>
      </w:pPr>
      <w:r w:rsidRPr="0022026F">
        <w:rPr>
          <w:rFonts w:ascii="Open Sans" w:hAnsi="Open Sans" w:cs="Open Sans"/>
          <w:b/>
          <w:bCs/>
        </w:rPr>
        <w:t>4:09-4:49</w:t>
      </w:r>
    </w:p>
    <w:p w14:paraId="7B1B4D40" w14:textId="176E81FF" w:rsidR="00925456" w:rsidRPr="008212F7" w:rsidRDefault="00464D42" w:rsidP="00925456">
      <w:pPr>
        <w:pStyle w:val="wordsection1"/>
        <w:rPr>
          <w:rFonts w:ascii="Open Sans" w:hAnsi="Open Sans" w:cs="Open Sans"/>
          <w:b/>
          <w:bCs/>
        </w:rPr>
      </w:pPr>
      <w:r w:rsidRPr="008212F7">
        <w:rPr>
          <w:rFonts w:ascii="Open Sans" w:hAnsi="Open Sans" w:cs="Open Sans"/>
          <w:b/>
          <w:bCs/>
        </w:rPr>
        <w:t xml:space="preserve">SOT Peter </w:t>
      </w:r>
      <w:proofErr w:type="spellStart"/>
      <w:r w:rsidRPr="008212F7">
        <w:rPr>
          <w:rFonts w:ascii="Open Sans" w:hAnsi="Open Sans" w:cs="Open Sans"/>
          <w:b/>
          <w:bCs/>
        </w:rPr>
        <w:t>Gatdoor</w:t>
      </w:r>
      <w:proofErr w:type="spellEnd"/>
      <w:r w:rsidRPr="008212F7">
        <w:rPr>
          <w:rFonts w:ascii="Open Sans" w:hAnsi="Open Sans" w:cs="Open Sans"/>
          <w:b/>
          <w:bCs/>
        </w:rPr>
        <w:t xml:space="preserve">, Community </w:t>
      </w:r>
      <w:r w:rsidR="00925456" w:rsidRPr="008212F7">
        <w:rPr>
          <w:rFonts w:ascii="Open Sans" w:hAnsi="Open Sans" w:cs="Open Sans"/>
          <w:b/>
          <w:bCs/>
        </w:rPr>
        <w:t xml:space="preserve">Chief </w:t>
      </w:r>
      <w:r w:rsidRPr="008212F7">
        <w:rPr>
          <w:rFonts w:ascii="Open Sans" w:hAnsi="Open Sans" w:cs="Open Sans"/>
          <w:b/>
          <w:bCs/>
        </w:rPr>
        <w:t>(Nuer)</w:t>
      </w:r>
    </w:p>
    <w:p w14:paraId="6F4554E1" w14:textId="396FEC9E" w:rsidR="00D2584F" w:rsidRDefault="00464D42" w:rsidP="00925456">
      <w:pPr>
        <w:pStyle w:val="wordsection1"/>
        <w:rPr>
          <w:rFonts w:ascii="Open Sans" w:hAnsi="Open Sans" w:cs="Open Sans"/>
        </w:rPr>
      </w:pPr>
      <w:r>
        <w:rPr>
          <w:rFonts w:ascii="Open Sans" w:hAnsi="Open Sans" w:cs="Open Sans"/>
        </w:rPr>
        <w:t>“</w:t>
      </w:r>
      <w:r w:rsidR="00925456" w:rsidRPr="000707AA">
        <w:rPr>
          <w:rFonts w:ascii="Open Sans" w:hAnsi="Open Sans" w:cs="Open Sans"/>
        </w:rPr>
        <w:t>These are people with no income</w:t>
      </w:r>
      <w:r w:rsidR="000707AA">
        <w:rPr>
          <w:rFonts w:ascii="Open Sans" w:hAnsi="Open Sans" w:cs="Open Sans"/>
        </w:rPr>
        <w:t xml:space="preserve">, no </w:t>
      </w:r>
      <w:r w:rsidR="00925456" w:rsidRPr="000707AA">
        <w:rPr>
          <w:rFonts w:ascii="Open Sans" w:hAnsi="Open Sans" w:cs="Open Sans"/>
        </w:rPr>
        <w:t xml:space="preserve">food for school children, no </w:t>
      </w:r>
      <w:proofErr w:type="gramStart"/>
      <w:r>
        <w:rPr>
          <w:rFonts w:ascii="Open Sans" w:hAnsi="Open Sans" w:cs="Open Sans"/>
        </w:rPr>
        <w:t>toilets</w:t>
      </w:r>
      <w:proofErr w:type="gramEnd"/>
      <w:r w:rsidR="00925456" w:rsidRPr="000707AA">
        <w:rPr>
          <w:rFonts w:ascii="Open Sans" w:hAnsi="Open Sans" w:cs="Open Sans"/>
        </w:rPr>
        <w:t xml:space="preserve"> and no clean drinking water for children. Th</w:t>
      </w:r>
      <w:r>
        <w:rPr>
          <w:rFonts w:ascii="Open Sans" w:hAnsi="Open Sans" w:cs="Open Sans"/>
        </w:rPr>
        <w:t>e</w:t>
      </w:r>
      <w:r w:rsidR="00925456" w:rsidRPr="000707AA">
        <w:rPr>
          <w:rFonts w:ascii="Open Sans" w:hAnsi="Open Sans" w:cs="Open Sans"/>
        </w:rPr>
        <w:t xml:space="preserve"> water here is unclean. </w:t>
      </w:r>
      <w:r>
        <w:rPr>
          <w:rFonts w:ascii="Open Sans" w:hAnsi="Open Sans" w:cs="Open Sans"/>
        </w:rPr>
        <w:t>The r</w:t>
      </w:r>
      <w:r w:rsidR="00925456" w:rsidRPr="000707AA">
        <w:rPr>
          <w:rFonts w:ascii="Open Sans" w:hAnsi="Open Sans" w:cs="Open Sans"/>
        </w:rPr>
        <w:t xml:space="preserve">ainy season is </w:t>
      </w:r>
      <w:proofErr w:type="gramStart"/>
      <w:r w:rsidR="00925456" w:rsidRPr="000707AA">
        <w:rPr>
          <w:rFonts w:ascii="Open Sans" w:hAnsi="Open Sans" w:cs="Open Sans"/>
        </w:rPr>
        <w:t>here</w:t>
      </w:r>
      <w:proofErr w:type="gramEnd"/>
      <w:r w:rsidR="00925456" w:rsidRPr="000707AA">
        <w:rPr>
          <w:rFonts w:ascii="Open Sans" w:hAnsi="Open Sans" w:cs="Open Sans"/>
        </w:rPr>
        <w:t xml:space="preserve"> and</w:t>
      </w:r>
      <w:r>
        <w:rPr>
          <w:rFonts w:ascii="Open Sans" w:hAnsi="Open Sans" w:cs="Open Sans"/>
        </w:rPr>
        <w:t xml:space="preserve"> </w:t>
      </w:r>
      <w:r w:rsidR="00925456" w:rsidRPr="000707AA">
        <w:rPr>
          <w:rFonts w:ascii="Open Sans" w:hAnsi="Open Sans" w:cs="Open Sans"/>
        </w:rPr>
        <w:t>we do not have plastic sheets. All the</w:t>
      </w:r>
      <w:r>
        <w:rPr>
          <w:rFonts w:ascii="Open Sans" w:hAnsi="Open Sans" w:cs="Open Sans"/>
        </w:rPr>
        <w:t>ir</w:t>
      </w:r>
      <w:r w:rsidR="00925456" w:rsidRPr="000707AA">
        <w:rPr>
          <w:rFonts w:ascii="Open Sans" w:hAnsi="Open Sans" w:cs="Open Sans"/>
        </w:rPr>
        <w:t xml:space="preserve"> houses are under water</w:t>
      </w:r>
      <w:r>
        <w:rPr>
          <w:rFonts w:ascii="Open Sans" w:hAnsi="Open Sans" w:cs="Open Sans"/>
        </w:rPr>
        <w:t xml:space="preserve"> so, n</w:t>
      </w:r>
      <w:r w:rsidR="00925456" w:rsidRPr="000707AA">
        <w:rPr>
          <w:rFonts w:ascii="Open Sans" w:hAnsi="Open Sans" w:cs="Open Sans"/>
        </w:rPr>
        <w:t>o</w:t>
      </w:r>
      <w:r>
        <w:rPr>
          <w:rFonts w:ascii="Open Sans" w:hAnsi="Open Sans" w:cs="Open Sans"/>
        </w:rPr>
        <w:t xml:space="preserve"> </w:t>
      </w:r>
      <w:r w:rsidR="00925456" w:rsidRPr="000707AA">
        <w:rPr>
          <w:rFonts w:ascii="Open Sans" w:hAnsi="Open Sans" w:cs="Open Sans"/>
        </w:rPr>
        <w:t>one can stay there</w:t>
      </w:r>
      <w:r>
        <w:rPr>
          <w:rFonts w:ascii="Open Sans" w:hAnsi="Open Sans" w:cs="Open Sans"/>
        </w:rPr>
        <w:t>. W</w:t>
      </w:r>
      <w:r w:rsidR="00925456" w:rsidRPr="000707AA">
        <w:rPr>
          <w:rFonts w:ascii="Open Sans" w:hAnsi="Open Sans" w:cs="Open Sans"/>
        </w:rPr>
        <w:t>e will be here on this dry island without shelter</w:t>
      </w:r>
      <w:r>
        <w:rPr>
          <w:rFonts w:ascii="Open Sans" w:hAnsi="Open Sans" w:cs="Open Sans"/>
        </w:rPr>
        <w:t>.”</w:t>
      </w:r>
    </w:p>
    <w:p w14:paraId="4750F331" w14:textId="77777777" w:rsidR="0022026F" w:rsidRPr="00C27D1E" w:rsidRDefault="0022026F" w:rsidP="0022026F">
      <w:pPr>
        <w:pStyle w:val="wordsection1"/>
        <w:rPr>
          <w:rFonts w:ascii="Open Sans" w:hAnsi="Open Sans" w:cs="Open Sans"/>
          <w:b/>
          <w:bCs/>
          <w:color w:val="000000"/>
        </w:rPr>
      </w:pPr>
      <w:r w:rsidRPr="00C27D1E">
        <w:rPr>
          <w:rFonts w:ascii="Open Sans" w:hAnsi="Open Sans" w:cs="Open Sans"/>
          <w:b/>
          <w:bCs/>
          <w:color w:val="000000"/>
        </w:rPr>
        <w:t>Shot: 1</w:t>
      </w:r>
      <w:r>
        <w:rPr>
          <w:rFonts w:ascii="Open Sans" w:hAnsi="Open Sans" w:cs="Open Sans"/>
          <w:b/>
          <w:bCs/>
          <w:color w:val="000000"/>
        </w:rPr>
        <w:t>2</w:t>
      </w:r>
      <w:r w:rsidRPr="00C27D1E">
        <w:rPr>
          <w:rFonts w:ascii="Open Sans" w:hAnsi="Open Sans" w:cs="Open Sans"/>
          <w:b/>
          <w:bCs/>
          <w:color w:val="000000"/>
        </w:rPr>
        <w:t>April23</w:t>
      </w:r>
    </w:p>
    <w:p w14:paraId="078E80F6" w14:textId="77777777" w:rsidR="0022026F" w:rsidRPr="00C27D1E" w:rsidRDefault="0022026F" w:rsidP="0022026F">
      <w:pPr>
        <w:pStyle w:val="wordsection1"/>
        <w:rPr>
          <w:rFonts w:ascii="Open Sans" w:hAnsi="Open Sans" w:cs="Open Sans"/>
          <w:b/>
          <w:bCs/>
          <w:color w:val="000000"/>
        </w:rPr>
      </w:pPr>
      <w:proofErr w:type="spellStart"/>
      <w:r>
        <w:rPr>
          <w:rFonts w:ascii="Open Sans" w:hAnsi="Open Sans" w:cs="Open Sans"/>
          <w:b/>
          <w:bCs/>
          <w:color w:val="000000"/>
        </w:rPr>
        <w:t>Nimni</w:t>
      </w:r>
      <w:proofErr w:type="spellEnd"/>
    </w:p>
    <w:p w14:paraId="1937BBD0" w14:textId="77777777" w:rsidR="00464D42" w:rsidRDefault="00464D42" w:rsidP="00925456">
      <w:pPr>
        <w:pStyle w:val="wordsection1"/>
        <w:rPr>
          <w:rFonts w:ascii="Open Sans" w:hAnsi="Open Sans" w:cs="Open Sans"/>
        </w:rPr>
      </w:pPr>
    </w:p>
    <w:p w14:paraId="3313E45A" w14:textId="77777777" w:rsidR="0022026F" w:rsidRPr="0022026F" w:rsidRDefault="0022026F" w:rsidP="00925456">
      <w:pPr>
        <w:pStyle w:val="wordsection1"/>
        <w:rPr>
          <w:rFonts w:ascii="Open Sans" w:hAnsi="Open Sans" w:cs="Open Sans"/>
          <w:b/>
          <w:bCs/>
        </w:rPr>
      </w:pPr>
      <w:r w:rsidRPr="0022026F">
        <w:rPr>
          <w:rFonts w:ascii="Open Sans" w:hAnsi="Open Sans" w:cs="Open Sans"/>
          <w:b/>
          <w:bCs/>
        </w:rPr>
        <w:t>4:49-5:28</w:t>
      </w:r>
    </w:p>
    <w:p w14:paraId="774D403F" w14:textId="44B30374" w:rsidR="00464D42" w:rsidRDefault="00464D42" w:rsidP="00925456">
      <w:pPr>
        <w:pStyle w:val="wordsection1"/>
        <w:rPr>
          <w:rFonts w:ascii="Open Sans" w:hAnsi="Open Sans" w:cs="Open Sans"/>
        </w:rPr>
      </w:pPr>
      <w:r w:rsidRPr="008212F7">
        <w:rPr>
          <w:rFonts w:ascii="Open Sans" w:hAnsi="Open Sans" w:cs="Open Sans"/>
          <w:b/>
          <w:bCs/>
        </w:rPr>
        <w:t>Nutrition testing</w:t>
      </w:r>
    </w:p>
    <w:p w14:paraId="1DA50063" w14:textId="0C01F80D" w:rsidR="00EB0561" w:rsidRDefault="00464D42" w:rsidP="00925456">
      <w:pPr>
        <w:pStyle w:val="wordsection1"/>
        <w:rPr>
          <w:rFonts w:ascii="Open Sans" w:hAnsi="Open Sans" w:cs="Open Sans"/>
        </w:rPr>
      </w:pPr>
      <w:r>
        <w:rPr>
          <w:rFonts w:ascii="Open Sans" w:hAnsi="Open Sans" w:cs="Open Sans"/>
        </w:rPr>
        <w:t xml:space="preserve">Children being tested for malnutrition. If the band shows </w:t>
      </w:r>
      <w:proofErr w:type="gramStart"/>
      <w:r>
        <w:rPr>
          <w:rFonts w:ascii="Open Sans" w:hAnsi="Open Sans" w:cs="Open Sans"/>
        </w:rPr>
        <w:t>red</w:t>
      </w:r>
      <w:proofErr w:type="gramEnd"/>
      <w:r>
        <w:rPr>
          <w:rFonts w:ascii="Open Sans" w:hAnsi="Open Sans" w:cs="Open Sans"/>
        </w:rPr>
        <w:t xml:space="preserve"> it means the child is severely malnourished and should be hospitalized. </w:t>
      </w:r>
    </w:p>
    <w:p w14:paraId="35E50460" w14:textId="77777777" w:rsidR="0022026F" w:rsidRDefault="00EB0561" w:rsidP="00925456">
      <w:pPr>
        <w:pStyle w:val="wordsection1"/>
        <w:rPr>
          <w:rFonts w:ascii="Open Sans" w:hAnsi="Open Sans" w:cs="Open Sans"/>
        </w:rPr>
      </w:pPr>
      <w:r w:rsidRPr="00EB0561">
        <w:rPr>
          <w:rFonts w:ascii="Open Sans" w:hAnsi="Open Sans" w:cs="Open Sans"/>
        </w:rPr>
        <w:t xml:space="preserve">Two-thirds of the population (7.76 million people) are facing hunger, including 43,000 people in Jonglei and Unity States facing famine-like conditions (IPC 5), struggling to access even the most basic food items. </w:t>
      </w:r>
    </w:p>
    <w:p w14:paraId="5744C975" w14:textId="3FCCFBCF" w:rsidR="00464D42" w:rsidRDefault="00EB0561" w:rsidP="00925456">
      <w:pPr>
        <w:pStyle w:val="wordsection1"/>
        <w:rPr>
          <w:rFonts w:ascii="Open Sans" w:hAnsi="Open Sans" w:cs="Open Sans"/>
        </w:rPr>
      </w:pPr>
      <w:r w:rsidRPr="00EB0561">
        <w:rPr>
          <w:rFonts w:ascii="Open Sans" w:hAnsi="Open Sans" w:cs="Open Sans"/>
        </w:rPr>
        <w:t>Only 4 percent of children in South Sudan have an acceptable diet in terms of quantity and quality and 1 in 6 (1.4 million) children are malnourished. There are 105,000 children at risk of dying if they don’t receive immediate treatment for malnutrition.</w:t>
      </w:r>
    </w:p>
    <w:p w14:paraId="3767E7A4" w14:textId="77777777" w:rsidR="0022026F" w:rsidRPr="00C27D1E" w:rsidRDefault="0022026F" w:rsidP="0022026F">
      <w:pPr>
        <w:pStyle w:val="wordsection1"/>
        <w:rPr>
          <w:rFonts w:ascii="Open Sans" w:hAnsi="Open Sans" w:cs="Open Sans"/>
          <w:b/>
          <w:bCs/>
          <w:color w:val="000000"/>
        </w:rPr>
      </w:pPr>
      <w:r w:rsidRPr="00C27D1E">
        <w:rPr>
          <w:rFonts w:ascii="Open Sans" w:hAnsi="Open Sans" w:cs="Open Sans"/>
          <w:b/>
          <w:bCs/>
          <w:color w:val="000000"/>
        </w:rPr>
        <w:t>Shot: 1</w:t>
      </w:r>
      <w:r>
        <w:rPr>
          <w:rFonts w:ascii="Open Sans" w:hAnsi="Open Sans" w:cs="Open Sans"/>
          <w:b/>
          <w:bCs/>
          <w:color w:val="000000"/>
        </w:rPr>
        <w:t>2</w:t>
      </w:r>
      <w:r w:rsidRPr="00C27D1E">
        <w:rPr>
          <w:rFonts w:ascii="Open Sans" w:hAnsi="Open Sans" w:cs="Open Sans"/>
          <w:b/>
          <w:bCs/>
          <w:color w:val="000000"/>
        </w:rPr>
        <w:t>April23</w:t>
      </w:r>
    </w:p>
    <w:p w14:paraId="282E4443" w14:textId="77777777" w:rsidR="0022026F" w:rsidRPr="00C27D1E" w:rsidRDefault="0022026F" w:rsidP="0022026F">
      <w:pPr>
        <w:pStyle w:val="wordsection1"/>
        <w:rPr>
          <w:rFonts w:ascii="Open Sans" w:hAnsi="Open Sans" w:cs="Open Sans"/>
          <w:b/>
          <w:bCs/>
          <w:color w:val="000000"/>
        </w:rPr>
      </w:pPr>
      <w:proofErr w:type="spellStart"/>
      <w:r>
        <w:rPr>
          <w:rFonts w:ascii="Open Sans" w:hAnsi="Open Sans" w:cs="Open Sans"/>
          <w:b/>
          <w:bCs/>
          <w:color w:val="000000"/>
        </w:rPr>
        <w:t>Nimni</w:t>
      </w:r>
      <w:proofErr w:type="spellEnd"/>
    </w:p>
    <w:p w14:paraId="5C0498D4" w14:textId="77777777" w:rsidR="0022026F" w:rsidRPr="000707AA" w:rsidRDefault="0022026F" w:rsidP="00925456">
      <w:pPr>
        <w:pStyle w:val="wordsection1"/>
        <w:rPr>
          <w:rFonts w:ascii="Open Sans" w:hAnsi="Open Sans" w:cs="Open Sans"/>
        </w:rPr>
      </w:pPr>
    </w:p>
    <w:p w14:paraId="6AF9B0E6" w14:textId="6471EB40" w:rsidR="009D12DF" w:rsidRPr="00EA238E" w:rsidRDefault="00EA238E" w:rsidP="00925456">
      <w:pPr>
        <w:pStyle w:val="wordsection1"/>
        <w:rPr>
          <w:rFonts w:ascii="Open Sans" w:hAnsi="Open Sans" w:cs="Open Sans"/>
          <w:b/>
          <w:bCs/>
        </w:rPr>
      </w:pPr>
      <w:r w:rsidRPr="00EA238E">
        <w:rPr>
          <w:rFonts w:ascii="Open Sans" w:hAnsi="Open Sans" w:cs="Open Sans"/>
          <w:b/>
          <w:bCs/>
        </w:rPr>
        <w:t>5:28-5:35</w:t>
      </w:r>
    </w:p>
    <w:p w14:paraId="4EC72B58" w14:textId="4E39EE93" w:rsidR="00EA238E" w:rsidRDefault="00EA238E" w:rsidP="00925456">
      <w:pPr>
        <w:pStyle w:val="wordsection1"/>
        <w:rPr>
          <w:rFonts w:ascii="Open Sans" w:hAnsi="Open Sans" w:cs="Open Sans"/>
        </w:rPr>
      </w:pPr>
      <w:proofErr w:type="spellStart"/>
      <w:r>
        <w:rPr>
          <w:rFonts w:ascii="Open Sans" w:hAnsi="Open Sans" w:cs="Open Sans"/>
        </w:rPr>
        <w:t>Nyataba</w:t>
      </w:r>
      <w:proofErr w:type="spellEnd"/>
      <w:r>
        <w:rPr>
          <w:rFonts w:ascii="Open Sans" w:hAnsi="Open Sans" w:cs="Open Sans"/>
        </w:rPr>
        <w:t xml:space="preserve"> gets her children tested for malnutrition. Her son is severely </w:t>
      </w:r>
      <w:proofErr w:type="gramStart"/>
      <w:r>
        <w:rPr>
          <w:rFonts w:ascii="Open Sans" w:hAnsi="Open Sans" w:cs="Open Sans"/>
        </w:rPr>
        <w:t>malnourished</w:t>
      </w:r>
      <w:proofErr w:type="gramEnd"/>
    </w:p>
    <w:p w14:paraId="698C1D92" w14:textId="77777777" w:rsidR="00EA238E" w:rsidRPr="00C27D1E" w:rsidRDefault="00EA238E" w:rsidP="00EA238E">
      <w:pPr>
        <w:pStyle w:val="wordsection1"/>
        <w:rPr>
          <w:rFonts w:ascii="Open Sans" w:hAnsi="Open Sans" w:cs="Open Sans"/>
          <w:b/>
          <w:bCs/>
          <w:color w:val="000000"/>
        </w:rPr>
      </w:pPr>
      <w:r w:rsidRPr="00C27D1E">
        <w:rPr>
          <w:rFonts w:ascii="Open Sans" w:hAnsi="Open Sans" w:cs="Open Sans"/>
          <w:b/>
          <w:bCs/>
          <w:color w:val="000000"/>
        </w:rPr>
        <w:t>Shot: 1</w:t>
      </w:r>
      <w:r>
        <w:rPr>
          <w:rFonts w:ascii="Open Sans" w:hAnsi="Open Sans" w:cs="Open Sans"/>
          <w:b/>
          <w:bCs/>
          <w:color w:val="000000"/>
        </w:rPr>
        <w:t>2</w:t>
      </w:r>
      <w:r w:rsidRPr="00C27D1E">
        <w:rPr>
          <w:rFonts w:ascii="Open Sans" w:hAnsi="Open Sans" w:cs="Open Sans"/>
          <w:b/>
          <w:bCs/>
          <w:color w:val="000000"/>
        </w:rPr>
        <w:t>April23</w:t>
      </w:r>
    </w:p>
    <w:p w14:paraId="3F5765D2" w14:textId="77777777" w:rsidR="00EA238E" w:rsidRPr="00C27D1E" w:rsidRDefault="00EA238E" w:rsidP="00EA238E">
      <w:pPr>
        <w:pStyle w:val="wordsection1"/>
        <w:rPr>
          <w:rFonts w:ascii="Open Sans" w:hAnsi="Open Sans" w:cs="Open Sans"/>
          <w:b/>
          <w:bCs/>
          <w:color w:val="000000"/>
        </w:rPr>
      </w:pPr>
      <w:proofErr w:type="spellStart"/>
      <w:r>
        <w:rPr>
          <w:rFonts w:ascii="Open Sans" w:hAnsi="Open Sans" w:cs="Open Sans"/>
          <w:b/>
          <w:bCs/>
          <w:color w:val="000000"/>
        </w:rPr>
        <w:lastRenderedPageBreak/>
        <w:t>Nimni</w:t>
      </w:r>
      <w:proofErr w:type="spellEnd"/>
    </w:p>
    <w:p w14:paraId="14AE7033" w14:textId="77777777" w:rsidR="00EA238E" w:rsidRDefault="00EA238E" w:rsidP="00925456">
      <w:pPr>
        <w:pStyle w:val="wordsection1"/>
        <w:rPr>
          <w:rFonts w:ascii="Open Sans" w:hAnsi="Open Sans" w:cs="Open Sans"/>
        </w:rPr>
      </w:pPr>
    </w:p>
    <w:p w14:paraId="12F1EFC6" w14:textId="12D87287" w:rsidR="00EA238E" w:rsidRPr="00EA238E" w:rsidRDefault="00EA238E" w:rsidP="00925456">
      <w:pPr>
        <w:pStyle w:val="wordsection1"/>
        <w:rPr>
          <w:rFonts w:ascii="Open Sans" w:hAnsi="Open Sans" w:cs="Open Sans"/>
          <w:b/>
          <w:bCs/>
        </w:rPr>
      </w:pPr>
      <w:r w:rsidRPr="00EA238E">
        <w:rPr>
          <w:rFonts w:ascii="Open Sans" w:hAnsi="Open Sans" w:cs="Open Sans"/>
          <w:b/>
          <w:bCs/>
        </w:rPr>
        <w:t>5:35-5:45</w:t>
      </w:r>
    </w:p>
    <w:p w14:paraId="2ABCFE6E" w14:textId="51A06FE8" w:rsidR="009D12DF" w:rsidRPr="008212F7" w:rsidRDefault="00EA238E" w:rsidP="00925456">
      <w:pPr>
        <w:pStyle w:val="wordsection1"/>
        <w:rPr>
          <w:rFonts w:ascii="Open Sans" w:hAnsi="Open Sans" w:cs="Open Sans"/>
          <w:b/>
          <w:bCs/>
        </w:rPr>
      </w:pPr>
      <w:r w:rsidRPr="008212F7">
        <w:rPr>
          <w:rFonts w:ascii="Open Sans" w:hAnsi="Open Sans" w:cs="Open Sans"/>
          <w:b/>
          <w:bCs/>
        </w:rPr>
        <w:t xml:space="preserve">SOT </w:t>
      </w:r>
      <w:proofErr w:type="spellStart"/>
      <w:r w:rsidRPr="008212F7">
        <w:rPr>
          <w:rFonts w:ascii="Open Sans" w:hAnsi="Open Sans" w:cs="Open Sans"/>
          <w:b/>
          <w:bCs/>
        </w:rPr>
        <w:t>Nyataba</w:t>
      </w:r>
      <w:proofErr w:type="spellEnd"/>
      <w:r w:rsidRPr="008212F7">
        <w:rPr>
          <w:rFonts w:ascii="Open Sans" w:hAnsi="Open Sans" w:cs="Open Sans"/>
          <w:b/>
          <w:bCs/>
        </w:rPr>
        <w:t>, m</w:t>
      </w:r>
      <w:r w:rsidR="00EB0561" w:rsidRPr="008212F7">
        <w:rPr>
          <w:rFonts w:ascii="Open Sans" w:hAnsi="Open Sans" w:cs="Open Sans"/>
          <w:b/>
          <w:bCs/>
        </w:rPr>
        <w:t>other of severely malnourished child (Nuer)</w:t>
      </w:r>
      <w:r w:rsidR="009D12DF" w:rsidRPr="008212F7">
        <w:rPr>
          <w:rFonts w:ascii="Open Sans" w:hAnsi="Open Sans" w:cs="Open Sans"/>
          <w:b/>
          <w:bCs/>
        </w:rPr>
        <w:t>:</w:t>
      </w:r>
    </w:p>
    <w:p w14:paraId="5120266A" w14:textId="24BC3528" w:rsidR="009D12DF" w:rsidRDefault="00EB0561" w:rsidP="00925456">
      <w:pPr>
        <w:pStyle w:val="wordsection1"/>
        <w:rPr>
          <w:rFonts w:ascii="Open Sans" w:hAnsi="Open Sans" w:cs="Open Sans"/>
          <w:color w:val="000000"/>
        </w:rPr>
      </w:pPr>
      <w:r>
        <w:rPr>
          <w:rFonts w:ascii="Open Sans" w:hAnsi="Open Sans" w:cs="Open Sans"/>
          <w:color w:val="000000"/>
        </w:rPr>
        <w:t>“</w:t>
      </w:r>
      <w:r w:rsidR="009D12DF" w:rsidRPr="000707AA">
        <w:rPr>
          <w:rFonts w:ascii="Open Sans" w:hAnsi="Open Sans" w:cs="Open Sans"/>
          <w:color w:val="000000"/>
        </w:rPr>
        <w:t xml:space="preserve">We used to </w:t>
      </w:r>
      <w:proofErr w:type="gramStart"/>
      <w:r w:rsidR="009D12DF" w:rsidRPr="000707AA">
        <w:rPr>
          <w:rFonts w:ascii="Open Sans" w:hAnsi="Open Sans" w:cs="Open Sans"/>
          <w:color w:val="000000"/>
        </w:rPr>
        <w:t>farm</w:t>
      </w:r>
      <w:proofErr w:type="gramEnd"/>
      <w:r w:rsidR="009D12DF" w:rsidRPr="000707AA">
        <w:rPr>
          <w:rFonts w:ascii="Open Sans" w:hAnsi="Open Sans" w:cs="Open Sans"/>
          <w:color w:val="000000"/>
        </w:rPr>
        <w:t xml:space="preserve"> and our children would drink milk.  Now we harvest water lilies from the river. They make the children </w:t>
      </w:r>
      <w:proofErr w:type="gramStart"/>
      <w:r w:rsidR="009D12DF" w:rsidRPr="000707AA">
        <w:rPr>
          <w:rFonts w:ascii="Open Sans" w:hAnsi="Open Sans" w:cs="Open Sans"/>
          <w:color w:val="000000"/>
        </w:rPr>
        <w:t>sick</w:t>
      </w:r>
      <w:proofErr w:type="gramEnd"/>
      <w:r w:rsidR="009D12DF" w:rsidRPr="000707AA">
        <w:rPr>
          <w:rFonts w:ascii="Open Sans" w:hAnsi="Open Sans" w:cs="Open Sans"/>
          <w:color w:val="000000"/>
        </w:rPr>
        <w:t xml:space="preserve"> but </w:t>
      </w:r>
      <w:r w:rsidR="000707AA" w:rsidRPr="000707AA">
        <w:rPr>
          <w:rFonts w:ascii="Open Sans" w:hAnsi="Open Sans" w:cs="Open Sans"/>
          <w:color w:val="000000"/>
        </w:rPr>
        <w:t xml:space="preserve">they have no choice because </w:t>
      </w:r>
      <w:r w:rsidR="009D12DF" w:rsidRPr="000707AA">
        <w:rPr>
          <w:rFonts w:ascii="Open Sans" w:hAnsi="Open Sans" w:cs="Open Sans"/>
          <w:color w:val="000000"/>
        </w:rPr>
        <w:t>they have no milk to drink</w:t>
      </w:r>
      <w:r>
        <w:rPr>
          <w:rFonts w:ascii="Open Sans" w:hAnsi="Open Sans" w:cs="Open Sans"/>
          <w:color w:val="000000"/>
        </w:rPr>
        <w:t>.”</w:t>
      </w:r>
    </w:p>
    <w:p w14:paraId="2A91D800" w14:textId="77777777" w:rsidR="00EA238E" w:rsidRPr="00C27D1E" w:rsidRDefault="00EA238E" w:rsidP="00EA238E">
      <w:pPr>
        <w:pStyle w:val="wordsection1"/>
        <w:rPr>
          <w:rFonts w:ascii="Open Sans" w:hAnsi="Open Sans" w:cs="Open Sans"/>
          <w:b/>
          <w:bCs/>
          <w:color w:val="000000"/>
        </w:rPr>
      </w:pPr>
      <w:r w:rsidRPr="00C27D1E">
        <w:rPr>
          <w:rFonts w:ascii="Open Sans" w:hAnsi="Open Sans" w:cs="Open Sans"/>
          <w:b/>
          <w:bCs/>
          <w:color w:val="000000"/>
        </w:rPr>
        <w:t>Shot: 1</w:t>
      </w:r>
      <w:r>
        <w:rPr>
          <w:rFonts w:ascii="Open Sans" w:hAnsi="Open Sans" w:cs="Open Sans"/>
          <w:b/>
          <w:bCs/>
          <w:color w:val="000000"/>
        </w:rPr>
        <w:t>2</w:t>
      </w:r>
      <w:r w:rsidRPr="00C27D1E">
        <w:rPr>
          <w:rFonts w:ascii="Open Sans" w:hAnsi="Open Sans" w:cs="Open Sans"/>
          <w:b/>
          <w:bCs/>
          <w:color w:val="000000"/>
        </w:rPr>
        <w:t>April23</w:t>
      </w:r>
    </w:p>
    <w:p w14:paraId="38182F39" w14:textId="77777777" w:rsidR="00EA238E" w:rsidRPr="00C27D1E" w:rsidRDefault="00EA238E" w:rsidP="00EA238E">
      <w:pPr>
        <w:pStyle w:val="wordsection1"/>
        <w:rPr>
          <w:rFonts w:ascii="Open Sans" w:hAnsi="Open Sans" w:cs="Open Sans"/>
          <w:b/>
          <w:bCs/>
          <w:color w:val="000000"/>
        </w:rPr>
      </w:pPr>
      <w:proofErr w:type="spellStart"/>
      <w:r>
        <w:rPr>
          <w:rFonts w:ascii="Open Sans" w:hAnsi="Open Sans" w:cs="Open Sans"/>
          <w:b/>
          <w:bCs/>
          <w:color w:val="000000"/>
        </w:rPr>
        <w:t>Nimni</w:t>
      </w:r>
      <w:proofErr w:type="spellEnd"/>
    </w:p>
    <w:p w14:paraId="59E468B5" w14:textId="77777777" w:rsidR="00EA238E" w:rsidRDefault="00EA238E" w:rsidP="00925456">
      <w:pPr>
        <w:pStyle w:val="wordsection1"/>
        <w:rPr>
          <w:rFonts w:ascii="Open Sans" w:hAnsi="Open Sans" w:cs="Open Sans"/>
          <w:color w:val="000000"/>
        </w:rPr>
      </w:pPr>
    </w:p>
    <w:p w14:paraId="037835AE" w14:textId="77777777" w:rsidR="00EB0561" w:rsidRDefault="00EB0561" w:rsidP="00925456">
      <w:pPr>
        <w:pStyle w:val="wordsection1"/>
        <w:rPr>
          <w:rFonts w:ascii="Open Sans" w:hAnsi="Open Sans" w:cs="Open Sans"/>
          <w:color w:val="000000"/>
        </w:rPr>
      </w:pPr>
    </w:p>
    <w:p w14:paraId="533F7FC0" w14:textId="77777777" w:rsidR="00EA238E" w:rsidRPr="00EA238E" w:rsidRDefault="00EA238E" w:rsidP="00EB0561">
      <w:pPr>
        <w:pStyle w:val="wordsection1"/>
        <w:rPr>
          <w:rFonts w:ascii="Open Sans" w:hAnsi="Open Sans" w:cs="Open Sans"/>
          <w:b/>
          <w:bCs/>
        </w:rPr>
      </w:pPr>
      <w:r w:rsidRPr="00EA238E">
        <w:rPr>
          <w:rFonts w:ascii="Open Sans" w:hAnsi="Open Sans" w:cs="Open Sans"/>
          <w:b/>
          <w:bCs/>
        </w:rPr>
        <w:t>5:45-5:49</w:t>
      </w:r>
    </w:p>
    <w:p w14:paraId="4A355FA4" w14:textId="19259E88" w:rsidR="00EB0561" w:rsidRDefault="00EB0561" w:rsidP="00EB0561">
      <w:pPr>
        <w:pStyle w:val="wordsection1"/>
        <w:rPr>
          <w:rFonts w:ascii="Open Sans" w:hAnsi="Open Sans" w:cs="Open Sans"/>
        </w:rPr>
      </w:pPr>
      <w:r>
        <w:rPr>
          <w:rFonts w:ascii="Open Sans" w:hAnsi="Open Sans" w:cs="Open Sans"/>
        </w:rPr>
        <w:t>WFP provides special fortified nutritional foods for treatment</w:t>
      </w:r>
      <w:r w:rsidR="00C22F60">
        <w:rPr>
          <w:rFonts w:ascii="Open Sans" w:hAnsi="Open Sans" w:cs="Open Sans"/>
        </w:rPr>
        <w:t xml:space="preserve"> of malnutrition</w:t>
      </w:r>
      <w:r>
        <w:rPr>
          <w:rFonts w:ascii="Open Sans" w:hAnsi="Open Sans" w:cs="Open Sans"/>
        </w:rPr>
        <w:t xml:space="preserve">. </w:t>
      </w:r>
    </w:p>
    <w:p w14:paraId="45118F32" w14:textId="108C725C" w:rsidR="00EA238E" w:rsidRPr="00C27D1E" w:rsidRDefault="00EA238E" w:rsidP="00EA238E">
      <w:pPr>
        <w:pStyle w:val="wordsection1"/>
        <w:rPr>
          <w:rFonts w:ascii="Open Sans" w:hAnsi="Open Sans" w:cs="Open Sans"/>
          <w:b/>
          <w:bCs/>
          <w:color w:val="000000"/>
        </w:rPr>
      </w:pPr>
      <w:r w:rsidRPr="00C27D1E">
        <w:rPr>
          <w:rFonts w:ascii="Open Sans" w:hAnsi="Open Sans" w:cs="Open Sans"/>
          <w:b/>
          <w:bCs/>
          <w:color w:val="000000"/>
        </w:rPr>
        <w:t>Shot: 1</w:t>
      </w:r>
      <w:r>
        <w:rPr>
          <w:rFonts w:ascii="Open Sans" w:hAnsi="Open Sans" w:cs="Open Sans"/>
          <w:b/>
          <w:bCs/>
          <w:color w:val="000000"/>
        </w:rPr>
        <w:t>3</w:t>
      </w:r>
      <w:r w:rsidRPr="00C27D1E">
        <w:rPr>
          <w:rFonts w:ascii="Open Sans" w:hAnsi="Open Sans" w:cs="Open Sans"/>
          <w:b/>
          <w:bCs/>
          <w:color w:val="000000"/>
        </w:rPr>
        <w:t>April23</w:t>
      </w:r>
    </w:p>
    <w:p w14:paraId="4DAF3E31" w14:textId="7037F6DE" w:rsidR="00EA238E" w:rsidRPr="00C27D1E" w:rsidRDefault="00EA238E" w:rsidP="00EA238E">
      <w:pPr>
        <w:pStyle w:val="wordsection1"/>
        <w:rPr>
          <w:rFonts w:ascii="Open Sans" w:hAnsi="Open Sans" w:cs="Open Sans"/>
          <w:b/>
          <w:bCs/>
          <w:color w:val="000000"/>
        </w:rPr>
      </w:pPr>
      <w:r>
        <w:rPr>
          <w:rFonts w:ascii="Open Sans" w:hAnsi="Open Sans" w:cs="Open Sans"/>
          <w:b/>
          <w:bCs/>
          <w:color w:val="000000"/>
        </w:rPr>
        <w:t>Bentiu</w:t>
      </w:r>
    </w:p>
    <w:p w14:paraId="13C986B1" w14:textId="77777777" w:rsidR="00EB0561" w:rsidRDefault="00EB0561" w:rsidP="00EB0561">
      <w:pPr>
        <w:pStyle w:val="wordsection1"/>
        <w:rPr>
          <w:rFonts w:ascii="Open Sans" w:hAnsi="Open Sans" w:cs="Open Sans"/>
        </w:rPr>
      </w:pPr>
    </w:p>
    <w:p w14:paraId="24E7349C" w14:textId="1A22C498" w:rsidR="00EA238E" w:rsidRPr="00EA238E" w:rsidRDefault="00EA238E" w:rsidP="00EB0561">
      <w:pPr>
        <w:pStyle w:val="wordsection1"/>
        <w:rPr>
          <w:rFonts w:ascii="Open Sans" w:hAnsi="Open Sans" w:cs="Open Sans"/>
          <w:b/>
          <w:bCs/>
        </w:rPr>
      </w:pPr>
      <w:r w:rsidRPr="00EA238E">
        <w:rPr>
          <w:rFonts w:ascii="Open Sans" w:hAnsi="Open Sans" w:cs="Open Sans"/>
          <w:b/>
          <w:bCs/>
        </w:rPr>
        <w:t>5:49-6:1</w:t>
      </w:r>
      <w:r w:rsidR="005651FF">
        <w:rPr>
          <w:rFonts w:ascii="Open Sans" w:hAnsi="Open Sans" w:cs="Open Sans"/>
          <w:b/>
          <w:bCs/>
        </w:rPr>
        <w:t>5</w:t>
      </w:r>
    </w:p>
    <w:p w14:paraId="163F2C83" w14:textId="6A5A4A74" w:rsidR="00EB0561" w:rsidRPr="008212F7" w:rsidRDefault="00EB0561" w:rsidP="00EB0561">
      <w:pPr>
        <w:pStyle w:val="wordsection1"/>
        <w:rPr>
          <w:rFonts w:ascii="Open Sans" w:hAnsi="Open Sans" w:cs="Open Sans"/>
          <w:b/>
          <w:bCs/>
        </w:rPr>
      </w:pPr>
      <w:r w:rsidRPr="008212F7">
        <w:rPr>
          <w:rFonts w:ascii="Open Sans" w:hAnsi="Open Sans" w:cs="Open Sans"/>
          <w:b/>
          <w:bCs/>
        </w:rPr>
        <w:t xml:space="preserve">SOT </w:t>
      </w:r>
      <w:proofErr w:type="spellStart"/>
      <w:r w:rsidRPr="008212F7">
        <w:rPr>
          <w:rFonts w:ascii="Open Sans" w:hAnsi="Open Sans" w:cs="Open Sans"/>
          <w:b/>
          <w:bCs/>
        </w:rPr>
        <w:t>A</w:t>
      </w:r>
      <w:r w:rsidR="005665A3" w:rsidRPr="008212F7">
        <w:rPr>
          <w:rFonts w:ascii="Open Sans" w:hAnsi="Open Sans" w:cs="Open Sans"/>
          <w:b/>
          <w:bCs/>
        </w:rPr>
        <w:t>a</w:t>
      </w:r>
      <w:r w:rsidRPr="008212F7">
        <w:rPr>
          <w:rFonts w:ascii="Open Sans" w:hAnsi="Open Sans" w:cs="Open Sans"/>
          <w:b/>
          <w:bCs/>
        </w:rPr>
        <w:t>chal</w:t>
      </w:r>
      <w:proofErr w:type="spellEnd"/>
      <w:r w:rsidR="000F40E9" w:rsidRPr="008212F7">
        <w:rPr>
          <w:rFonts w:ascii="Open Sans" w:hAnsi="Open Sans" w:cs="Open Sans"/>
          <w:b/>
          <w:bCs/>
        </w:rPr>
        <w:t xml:space="preserve"> Chand</w:t>
      </w:r>
      <w:r w:rsidR="005665A3" w:rsidRPr="008212F7">
        <w:rPr>
          <w:rFonts w:ascii="Open Sans" w:hAnsi="Open Sans" w:cs="Open Sans"/>
          <w:b/>
          <w:bCs/>
        </w:rPr>
        <w:t>, WFP South Sudan Chief Nutritionist (English)</w:t>
      </w:r>
    </w:p>
    <w:p w14:paraId="575290CD" w14:textId="00870C6A" w:rsidR="00D05351" w:rsidRDefault="000F40E9" w:rsidP="00EB0561">
      <w:pPr>
        <w:pStyle w:val="wordsection1"/>
        <w:rPr>
          <w:rFonts w:ascii="Open Sans" w:hAnsi="Open Sans" w:cs="Open Sans"/>
        </w:rPr>
      </w:pPr>
      <w:r>
        <w:rPr>
          <w:rFonts w:ascii="Open Sans" w:hAnsi="Open Sans" w:cs="Open Sans"/>
        </w:rPr>
        <w:t>“</w:t>
      </w:r>
      <w:r w:rsidR="00EA238E">
        <w:rPr>
          <w:rFonts w:ascii="Open Sans" w:hAnsi="Open Sans" w:cs="Open Sans"/>
        </w:rPr>
        <w:t xml:space="preserve">The </w:t>
      </w:r>
      <w:r w:rsidR="00D05351">
        <w:rPr>
          <w:rFonts w:ascii="Open Sans" w:hAnsi="Open Sans" w:cs="Open Sans"/>
        </w:rPr>
        <w:t>situation</w:t>
      </w:r>
      <w:r w:rsidR="00EA238E">
        <w:rPr>
          <w:rFonts w:ascii="Open Sans" w:hAnsi="Open Sans" w:cs="Open Sans"/>
        </w:rPr>
        <w:t xml:space="preserve"> in this </w:t>
      </w:r>
      <w:proofErr w:type="gramStart"/>
      <w:r w:rsidR="00D05351">
        <w:rPr>
          <w:rFonts w:ascii="Open Sans" w:hAnsi="Open Sans" w:cs="Open Sans"/>
        </w:rPr>
        <w:t>particular</w:t>
      </w:r>
      <w:r w:rsidR="00EA238E">
        <w:rPr>
          <w:rFonts w:ascii="Open Sans" w:hAnsi="Open Sans" w:cs="Open Sans"/>
        </w:rPr>
        <w:t xml:space="preserve"> state</w:t>
      </w:r>
      <w:proofErr w:type="gramEnd"/>
      <w:r w:rsidR="00EA238E">
        <w:rPr>
          <w:rFonts w:ascii="Open Sans" w:hAnsi="Open Sans" w:cs="Open Sans"/>
        </w:rPr>
        <w:t xml:space="preserve"> is really bad.</w:t>
      </w:r>
      <w:r w:rsidR="00D05351">
        <w:rPr>
          <w:rFonts w:ascii="Open Sans" w:hAnsi="Open Sans" w:cs="Open Sans"/>
        </w:rPr>
        <w:t xml:space="preserve"> </w:t>
      </w:r>
      <w:r w:rsidR="00EA238E">
        <w:rPr>
          <w:rFonts w:ascii="Open Sans" w:hAnsi="Open Sans" w:cs="Open Sans"/>
        </w:rPr>
        <w:t xml:space="preserve">It has one of the highest malnutrition rates in </w:t>
      </w:r>
      <w:proofErr w:type="gramStart"/>
      <w:r w:rsidR="00EA238E">
        <w:rPr>
          <w:rFonts w:ascii="Open Sans" w:hAnsi="Open Sans" w:cs="Open Sans"/>
        </w:rPr>
        <w:t>all of</w:t>
      </w:r>
      <w:proofErr w:type="gramEnd"/>
      <w:r w:rsidR="00EA238E">
        <w:rPr>
          <w:rFonts w:ascii="Open Sans" w:hAnsi="Open Sans" w:cs="Open Sans"/>
        </w:rPr>
        <w:t xml:space="preserve"> South Sudan so, 1 in every 5 children is </w:t>
      </w:r>
      <w:r w:rsidR="00D05351">
        <w:rPr>
          <w:rFonts w:ascii="Open Sans" w:hAnsi="Open Sans" w:cs="Open Sans"/>
        </w:rPr>
        <w:t>suffering</w:t>
      </w:r>
      <w:r w:rsidR="00EA238E">
        <w:rPr>
          <w:rFonts w:ascii="Open Sans" w:hAnsi="Open Sans" w:cs="Open Sans"/>
        </w:rPr>
        <w:t xml:space="preserve"> from acute malnut</w:t>
      </w:r>
      <w:r w:rsidR="00D05351">
        <w:rPr>
          <w:rFonts w:ascii="Open Sans" w:hAnsi="Open Sans" w:cs="Open Sans"/>
        </w:rPr>
        <w:t>rit</w:t>
      </w:r>
      <w:r w:rsidR="00EA238E">
        <w:rPr>
          <w:rFonts w:ascii="Open Sans" w:hAnsi="Open Sans" w:cs="Open Sans"/>
        </w:rPr>
        <w:t xml:space="preserve">ion here and the numbers here are as high as 200,000 children who are in need of treatment. </w:t>
      </w:r>
      <w:r w:rsidR="00D05351">
        <w:rPr>
          <w:rFonts w:ascii="Open Sans" w:hAnsi="Open Sans" w:cs="Open Sans"/>
        </w:rPr>
        <w:t>Unfortunately,</w:t>
      </w:r>
      <w:r w:rsidR="00EA238E">
        <w:rPr>
          <w:rFonts w:ascii="Open Sans" w:hAnsi="Open Sans" w:cs="Open Sans"/>
        </w:rPr>
        <w:t xml:space="preserve"> we only have the resources as the World Food </w:t>
      </w:r>
      <w:proofErr w:type="spellStart"/>
      <w:r w:rsidR="00D05351">
        <w:rPr>
          <w:rFonts w:ascii="Open Sans" w:hAnsi="Open Sans" w:cs="Open Sans"/>
        </w:rPr>
        <w:t>Pro</w:t>
      </w:r>
      <w:r w:rsidR="00EA238E">
        <w:rPr>
          <w:rFonts w:ascii="Open Sans" w:hAnsi="Open Sans" w:cs="Open Sans"/>
        </w:rPr>
        <w:t>gra</w:t>
      </w:r>
      <w:r w:rsidR="00D05351">
        <w:rPr>
          <w:rFonts w:ascii="Open Sans" w:hAnsi="Open Sans" w:cs="Open Sans"/>
        </w:rPr>
        <w:t>m</w:t>
      </w:r>
      <w:r w:rsidR="00EA238E">
        <w:rPr>
          <w:rFonts w:ascii="Open Sans" w:hAnsi="Open Sans" w:cs="Open Sans"/>
        </w:rPr>
        <w:t>me</w:t>
      </w:r>
      <w:proofErr w:type="spellEnd"/>
      <w:r w:rsidR="00EA238E">
        <w:rPr>
          <w:rFonts w:ascii="Open Sans" w:hAnsi="Open Sans" w:cs="Open Sans"/>
        </w:rPr>
        <w:t xml:space="preserve"> to f</w:t>
      </w:r>
      <w:r w:rsidR="00D05351">
        <w:rPr>
          <w:rFonts w:ascii="Open Sans" w:hAnsi="Open Sans" w:cs="Open Sans"/>
        </w:rPr>
        <w:t>e</w:t>
      </w:r>
      <w:r w:rsidR="00EA238E">
        <w:rPr>
          <w:rFonts w:ascii="Open Sans" w:hAnsi="Open Sans" w:cs="Open Sans"/>
        </w:rPr>
        <w:t>ed 62,000 of the 200,000 that are in need.</w:t>
      </w:r>
      <w:r w:rsidR="005651FF">
        <w:rPr>
          <w:rFonts w:ascii="Open Sans" w:hAnsi="Open Sans" w:cs="Open Sans"/>
        </w:rPr>
        <w:t>”</w:t>
      </w:r>
    </w:p>
    <w:p w14:paraId="6C01D843" w14:textId="77777777" w:rsidR="00D05351" w:rsidRPr="00D05351" w:rsidRDefault="00D05351" w:rsidP="00EB0561">
      <w:pPr>
        <w:pStyle w:val="wordsection1"/>
        <w:rPr>
          <w:rFonts w:ascii="Open Sans" w:hAnsi="Open Sans" w:cs="Open Sans"/>
          <w:b/>
          <w:bCs/>
        </w:rPr>
      </w:pPr>
      <w:r w:rsidRPr="00D05351">
        <w:rPr>
          <w:rFonts w:ascii="Open Sans" w:hAnsi="Open Sans" w:cs="Open Sans"/>
          <w:b/>
          <w:bCs/>
        </w:rPr>
        <w:t>Shot: 15April23</w:t>
      </w:r>
    </w:p>
    <w:p w14:paraId="76163D7D" w14:textId="72E38686" w:rsidR="000F40E9" w:rsidRPr="00D05351" w:rsidRDefault="00D05351" w:rsidP="00EB0561">
      <w:pPr>
        <w:pStyle w:val="wordsection1"/>
        <w:rPr>
          <w:rFonts w:ascii="Open Sans" w:hAnsi="Open Sans" w:cs="Open Sans"/>
          <w:b/>
          <w:bCs/>
        </w:rPr>
      </w:pPr>
      <w:proofErr w:type="spellStart"/>
      <w:r w:rsidRPr="00D05351">
        <w:rPr>
          <w:rFonts w:ascii="Open Sans" w:hAnsi="Open Sans" w:cs="Open Sans"/>
          <w:b/>
          <w:bCs/>
        </w:rPr>
        <w:t>Ding</w:t>
      </w:r>
      <w:r>
        <w:rPr>
          <w:rFonts w:ascii="Open Sans" w:hAnsi="Open Sans" w:cs="Open Sans"/>
          <w:b/>
          <w:bCs/>
        </w:rPr>
        <w:t>d</w:t>
      </w:r>
      <w:r w:rsidRPr="00D05351">
        <w:rPr>
          <w:rFonts w:ascii="Open Sans" w:hAnsi="Open Sans" w:cs="Open Sans"/>
          <w:b/>
          <w:bCs/>
        </w:rPr>
        <w:t>ing</w:t>
      </w:r>
      <w:proofErr w:type="spellEnd"/>
      <w:r w:rsidR="00EA238E" w:rsidRPr="00D05351">
        <w:rPr>
          <w:rFonts w:ascii="Open Sans" w:hAnsi="Open Sans" w:cs="Open Sans"/>
          <w:b/>
          <w:bCs/>
        </w:rPr>
        <w:t xml:space="preserve"> </w:t>
      </w:r>
    </w:p>
    <w:p w14:paraId="065AE931" w14:textId="77777777" w:rsidR="005665A3" w:rsidRDefault="005665A3" w:rsidP="00EB0561">
      <w:pPr>
        <w:pStyle w:val="wordsection1"/>
        <w:rPr>
          <w:rFonts w:ascii="Open Sans" w:hAnsi="Open Sans" w:cs="Open Sans"/>
        </w:rPr>
      </w:pPr>
    </w:p>
    <w:p w14:paraId="4EE9F427" w14:textId="45A27631" w:rsidR="00D05351" w:rsidRPr="00D05351" w:rsidRDefault="00D05351" w:rsidP="00EB0561">
      <w:pPr>
        <w:pStyle w:val="wordsection1"/>
        <w:rPr>
          <w:rFonts w:ascii="Open Sans" w:hAnsi="Open Sans" w:cs="Open Sans"/>
          <w:b/>
          <w:bCs/>
        </w:rPr>
      </w:pPr>
      <w:r w:rsidRPr="00D05351">
        <w:rPr>
          <w:rFonts w:ascii="Open Sans" w:hAnsi="Open Sans" w:cs="Open Sans"/>
          <w:b/>
          <w:bCs/>
        </w:rPr>
        <w:t>6:1</w:t>
      </w:r>
      <w:r w:rsidR="005651FF">
        <w:rPr>
          <w:rFonts w:ascii="Open Sans" w:hAnsi="Open Sans" w:cs="Open Sans"/>
          <w:b/>
          <w:bCs/>
        </w:rPr>
        <w:t>5</w:t>
      </w:r>
      <w:r w:rsidRPr="00D05351">
        <w:rPr>
          <w:rFonts w:ascii="Open Sans" w:hAnsi="Open Sans" w:cs="Open Sans"/>
          <w:b/>
          <w:bCs/>
        </w:rPr>
        <w:t>-6:4</w:t>
      </w:r>
      <w:r w:rsidR="005651FF">
        <w:rPr>
          <w:rFonts w:ascii="Open Sans" w:hAnsi="Open Sans" w:cs="Open Sans"/>
          <w:b/>
          <w:bCs/>
        </w:rPr>
        <w:t>3</w:t>
      </w:r>
    </w:p>
    <w:p w14:paraId="1FA0351E" w14:textId="4C1EA698" w:rsidR="00D05351" w:rsidRDefault="00D05351" w:rsidP="00EB0561">
      <w:pPr>
        <w:pStyle w:val="wordsection1"/>
        <w:rPr>
          <w:rFonts w:ascii="Open Sans" w:hAnsi="Open Sans" w:cs="Open Sans"/>
        </w:rPr>
      </w:pPr>
      <w:r>
        <w:rPr>
          <w:rFonts w:ascii="Open Sans" w:hAnsi="Open Sans" w:cs="Open Sans"/>
        </w:rPr>
        <w:t>Collecting firewood for cooking is challenging and dangerous. People must travel great distances to find wood in the flooded landscape. Women run the added risk being raped and kidnapped.</w:t>
      </w:r>
    </w:p>
    <w:p w14:paraId="5BCC8056" w14:textId="77777777" w:rsidR="00D05351" w:rsidRPr="00C27D1E" w:rsidRDefault="00D05351" w:rsidP="00D05351">
      <w:pPr>
        <w:pStyle w:val="wordsection1"/>
        <w:rPr>
          <w:rFonts w:ascii="Open Sans" w:hAnsi="Open Sans" w:cs="Open Sans"/>
          <w:b/>
          <w:bCs/>
          <w:color w:val="000000"/>
        </w:rPr>
      </w:pPr>
      <w:r w:rsidRPr="00C27D1E">
        <w:rPr>
          <w:rFonts w:ascii="Open Sans" w:hAnsi="Open Sans" w:cs="Open Sans"/>
          <w:b/>
          <w:bCs/>
          <w:color w:val="000000"/>
        </w:rPr>
        <w:t>Shot: 1</w:t>
      </w:r>
      <w:r>
        <w:rPr>
          <w:rFonts w:ascii="Open Sans" w:hAnsi="Open Sans" w:cs="Open Sans"/>
          <w:b/>
          <w:bCs/>
          <w:color w:val="000000"/>
        </w:rPr>
        <w:t>3</w:t>
      </w:r>
      <w:r w:rsidRPr="00C27D1E">
        <w:rPr>
          <w:rFonts w:ascii="Open Sans" w:hAnsi="Open Sans" w:cs="Open Sans"/>
          <w:b/>
          <w:bCs/>
          <w:color w:val="000000"/>
        </w:rPr>
        <w:t>April23</w:t>
      </w:r>
    </w:p>
    <w:p w14:paraId="4F6455F5" w14:textId="77777777" w:rsidR="00D05351" w:rsidRPr="00C27D1E" w:rsidRDefault="00D05351" w:rsidP="00D05351">
      <w:pPr>
        <w:pStyle w:val="wordsection1"/>
        <w:rPr>
          <w:rFonts w:ascii="Open Sans" w:hAnsi="Open Sans" w:cs="Open Sans"/>
          <w:b/>
          <w:bCs/>
          <w:color w:val="000000"/>
        </w:rPr>
      </w:pPr>
      <w:r>
        <w:rPr>
          <w:rFonts w:ascii="Open Sans" w:hAnsi="Open Sans" w:cs="Open Sans"/>
          <w:b/>
          <w:bCs/>
          <w:color w:val="000000"/>
        </w:rPr>
        <w:t>Bentiu</w:t>
      </w:r>
    </w:p>
    <w:p w14:paraId="0005063A" w14:textId="77777777" w:rsidR="00D05351" w:rsidRDefault="00D05351" w:rsidP="00EB0561">
      <w:pPr>
        <w:pStyle w:val="wordsection1"/>
        <w:rPr>
          <w:rFonts w:ascii="Open Sans" w:hAnsi="Open Sans" w:cs="Open Sans"/>
        </w:rPr>
      </w:pPr>
    </w:p>
    <w:p w14:paraId="6543203F" w14:textId="50BBCA45" w:rsidR="00D05351" w:rsidRDefault="00D05351" w:rsidP="00EB0561">
      <w:pPr>
        <w:pStyle w:val="wordsection1"/>
        <w:rPr>
          <w:rFonts w:ascii="Open Sans" w:hAnsi="Open Sans" w:cs="Open Sans"/>
          <w:b/>
          <w:bCs/>
        </w:rPr>
      </w:pPr>
      <w:r>
        <w:rPr>
          <w:rFonts w:ascii="Open Sans" w:hAnsi="Open Sans" w:cs="Open Sans"/>
          <w:b/>
          <w:bCs/>
        </w:rPr>
        <w:t>6:4</w:t>
      </w:r>
      <w:r w:rsidR="005651FF">
        <w:rPr>
          <w:rFonts w:ascii="Open Sans" w:hAnsi="Open Sans" w:cs="Open Sans"/>
          <w:b/>
          <w:bCs/>
        </w:rPr>
        <w:t>3</w:t>
      </w:r>
      <w:r>
        <w:rPr>
          <w:rFonts w:ascii="Open Sans" w:hAnsi="Open Sans" w:cs="Open Sans"/>
          <w:b/>
          <w:bCs/>
        </w:rPr>
        <w:t>-7:38</w:t>
      </w:r>
    </w:p>
    <w:p w14:paraId="2DB11F23" w14:textId="00B9717B" w:rsidR="00D05351" w:rsidRPr="00D05351" w:rsidRDefault="00D05351" w:rsidP="00EB0561">
      <w:pPr>
        <w:pStyle w:val="wordsection1"/>
        <w:rPr>
          <w:rFonts w:ascii="Open Sans" w:hAnsi="Open Sans" w:cs="Open Sans"/>
          <w:b/>
          <w:bCs/>
        </w:rPr>
      </w:pPr>
      <w:r w:rsidRPr="00D05351">
        <w:rPr>
          <w:rFonts w:ascii="Open Sans" w:hAnsi="Open Sans" w:cs="Open Sans"/>
          <w:b/>
          <w:bCs/>
        </w:rPr>
        <w:t>WFP Water Hyacinth Project</w:t>
      </w:r>
    </w:p>
    <w:p w14:paraId="00A264EA" w14:textId="4A22F837" w:rsidR="00D05351" w:rsidRDefault="00D05351" w:rsidP="00EB0561">
      <w:pPr>
        <w:pStyle w:val="wordsection1"/>
        <w:rPr>
          <w:rFonts w:ascii="Open Sans" w:hAnsi="Open Sans" w:cs="Open Sans"/>
        </w:rPr>
      </w:pPr>
      <w:r>
        <w:rPr>
          <w:rFonts w:ascii="Open Sans" w:hAnsi="Open Sans" w:cs="Open Sans"/>
        </w:rPr>
        <w:t xml:space="preserve">WFP has created a process to produce cooking fuel in the form of charcoal briquets from the </w:t>
      </w:r>
      <w:r w:rsidR="005651FF">
        <w:rPr>
          <w:rFonts w:ascii="Open Sans" w:hAnsi="Open Sans" w:cs="Open Sans"/>
        </w:rPr>
        <w:t>W</w:t>
      </w:r>
      <w:r>
        <w:rPr>
          <w:rFonts w:ascii="Open Sans" w:hAnsi="Open Sans" w:cs="Open Sans"/>
        </w:rPr>
        <w:t xml:space="preserve">ater </w:t>
      </w:r>
      <w:r w:rsidR="005651FF">
        <w:rPr>
          <w:rFonts w:ascii="Open Sans" w:hAnsi="Open Sans" w:cs="Open Sans"/>
        </w:rPr>
        <w:t>H</w:t>
      </w:r>
      <w:r>
        <w:rPr>
          <w:rFonts w:ascii="Open Sans" w:hAnsi="Open Sans" w:cs="Open Sans"/>
        </w:rPr>
        <w:t>yacinth that spread</w:t>
      </w:r>
      <w:r w:rsidR="005651FF">
        <w:rPr>
          <w:rFonts w:ascii="Open Sans" w:hAnsi="Open Sans" w:cs="Open Sans"/>
        </w:rPr>
        <w:t>s</w:t>
      </w:r>
      <w:r>
        <w:rPr>
          <w:rFonts w:ascii="Open Sans" w:hAnsi="Open Sans" w:cs="Open Sans"/>
        </w:rPr>
        <w:t xml:space="preserve"> like a weed in the flooded waters.</w:t>
      </w:r>
      <w:r w:rsidR="005651FF">
        <w:rPr>
          <w:rFonts w:ascii="Open Sans" w:hAnsi="Open Sans" w:cs="Open Sans"/>
        </w:rPr>
        <w:t xml:space="preserve"> WFP teaches and provides support to communities to produce charcoal so that they are less dependent on collecting firewood.</w:t>
      </w:r>
    </w:p>
    <w:p w14:paraId="1B2CA69B" w14:textId="48873B13" w:rsidR="00D05351" w:rsidRPr="00C27D1E" w:rsidRDefault="00D05351" w:rsidP="00D05351">
      <w:pPr>
        <w:pStyle w:val="wordsection1"/>
        <w:rPr>
          <w:rFonts w:ascii="Open Sans" w:hAnsi="Open Sans" w:cs="Open Sans"/>
          <w:b/>
          <w:bCs/>
          <w:color w:val="000000"/>
        </w:rPr>
      </w:pPr>
      <w:r w:rsidRPr="00C27D1E">
        <w:rPr>
          <w:rFonts w:ascii="Open Sans" w:hAnsi="Open Sans" w:cs="Open Sans"/>
          <w:b/>
          <w:bCs/>
          <w:color w:val="000000"/>
        </w:rPr>
        <w:t>Shot: 1</w:t>
      </w:r>
      <w:r>
        <w:rPr>
          <w:rFonts w:ascii="Open Sans" w:hAnsi="Open Sans" w:cs="Open Sans"/>
          <w:b/>
          <w:bCs/>
          <w:color w:val="000000"/>
        </w:rPr>
        <w:t>4</w:t>
      </w:r>
      <w:r w:rsidRPr="00C27D1E">
        <w:rPr>
          <w:rFonts w:ascii="Open Sans" w:hAnsi="Open Sans" w:cs="Open Sans"/>
          <w:b/>
          <w:bCs/>
          <w:color w:val="000000"/>
        </w:rPr>
        <w:t>April23</w:t>
      </w:r>
    </w:p>
    <w:p w14:paraId="1B004BF9" w14:textId="6522692A" w:rsidR="00D05351" w:rsidRPr="00C27D1E" w:rsidRDefault="00D05351" w:rsidP="00D05351">
      <w:pPr>
        <w:pStyle w:val="wordsection1"/>
        <w:rPr>
          <w:rFonts w:ascii="Open Sans" w:hAnsi="Open Sans" w:cs="Open Sans"/>
          <w:b/>
          <w:bCs/>
          <w:color w:val="000000"/>
        </w:rPr>
      </w:pPr>
      <w:proofErr w:type="spellStart"/>
      <w:r>
        <w:rPr>
          <w:rFonts w:ascii="Open Sans" w:hAnsi="Open Sans" w:cs="Open Sans"/>
          <w:b/>
          <w:bCs/>
          <w:color w:val="000000"/>
        </w:rPr>
        <w:t>Dingding</w:t>
      </w:r>
      <w:proofErr w:type="spellEnd"/>
    </w:p>
    <w:p w14:paraId="66D52D02" w14:textId="77777777" w:rsidR="00D05351" w:rsidRDefault="00D05351" w:rsidP="00EB0561">
      <w:pPr>
        <w:pStyle w:val="wordsection1"/>
        <w:rPr>
          <w:rFonts w:ascii="Open Sans" w:hAnsi="Open Sans" w:cs="Open Sans"/>
        </w:rPr>
      </w:pPr>
    </w:p>
    <w:p w14:paraId="72E47337" w14:textId="47B1847F" w:rsidR="00D05351" w:rsidRPr="006C69EF" w:rsidRDefault="006C69EF" w:rsidP="00EB0561">
      <w:pPr>
        <w:pStyle w:val="wordsection1"/>
        <w:rPr>
          <w:rFonts w:ascii="Open Sans" w:hAnsi="Open Sans" w:cs="Open Sans"/>
          <w:b/>
          <w:bCs/>
        </w:rPr>
      </w:pPr>
      <w:r w:rsidRPr="006C69EF">
        <w:rPr>
          <w:rFonts w:ascii="Open Sans" w:hAnsi="Open Sans" w:cs="Open Sans"/>
          <w:b/>
          <w:bCs/>
        </w:rPr>
        <w:t>7:3</w:t>
      </w:r>
      <w:r w:rsidR="008212F7">
        <w:rPr>
          <w:rFonts w:ascii="Open Sans" w:hAnsi="Open Sans" w:cs="Open Sans"/>
          <w:b/>
          <w:bCs/>
        </w:rPr>
        <w:t>8</w:t>
      </w:r>
      <w:r w:rsidRPr="006C69EF">
        <w:rPr>
          <w:rFonts w:ascii="Open Sans" w:hAnsi="Open Sans" w:cs="Open Sans"/>
          <w:b/>
          <w:bCs/>
        </w:rPr>
        <w:t>-8:18</w:t>
      </w:r>
    </w:p>
    <w:p w14:paraId="2611CF0C" w14:textId="655D1F7F" w:rsidR="006C69EF" w:rsidRPr="006C69EF" w:rsidRDefault="006C69EF" w:rsidP="00EB0561">
      <w:pPr>
        <w:pStyle w:val="wordsection1"/>
        <w:rPr>
          <w:rFonts w:ascii="Open Sans" w:hAnsi="Open Sans" w:cs="Open Sans"/>
          <w:b/>
          <w:bCs/>
        </w:rPr>
      </w:pPr>
      <w:r w:rsidRPr="006C69EF">
        <w:rPr>
          <w:rFonts w:ascii="Open Sans" w:hAnsi="Open Sans" w:cs="Open Sans"/>
          <w:b/>
          <w:bCs/>
        </w:rPr>
        <w:t xml:space="preserve">WFP Food Convoy Arrives from Sudan </w:t>
      </w:r>
    </w:p>
    <w:p w14:paraId="0EA487EF" w14:textId="05548EE2" w:rsidR="006C69EF" w:rsidRDefault="006C69EF" w:rsidP="00EB0561">
      <w:pPr>
        <w:pStyle w:val="wordsection1"/>
        <w:rPr>
          <w:rFonts w:ascii="Open Sans" w:hAnsi="Open Sans" w:cs="Open Sans"/>
        </w:rPr>
      </w:pPr>
      <w:r>
        <w:rPr>
          <w:rFonts w:ascii="Open Sans" w:hAnsi="Open Sans" w:cs="Open Sans"/>
        </w:rPr>
        <w:t>33 Trucks carrying 1200metric tons of food arrive in Bentiu from Sudan. This is enough food to feed 16,000 people for 1 month.</w:t>
      </w:r>
    </w:p>
    <w:p w14:paraId="2A6962C2" w14:textId="4CE2AF93" w:rsidR="006C69EF" w:rsidRDefault="006C69EF" w:rsidP="00EB0561">
      <w:pPr>
        <w:pStyle w:val="wordsection1"/>
        <w:rPr>
          <w:rFonts w:ascii="Open Sans" w:hAnsi="Open Sans" w:cs="Open Sans"/>
        </w:rPr>
      </w:pPr>
      <w:r>
        <w:rPr>
          <w:rFonts w:ascii="Open Sans" w:hAnsi="Open Sans" w:cs="Open Sans"/>
        </w:rPr>
        <w:t xml:space="preserve">This was last convoy that made it from Sudan before the fighting stopped this route. With the rainy season coming, getting food to Bentiu will become a longer and more expensive process and with </w:t>
      </w:r>
      <w:r w:rsidR="00F71403">
        <w:rPr>
          <w:rFonts w:ascii="Open Sans" w:hAnsi="Open Sans" w:cs="Open Sans"/>
        </w:rPr>
        <w:t>fewer</w:t>
      </w:r>
      <w:r>
        <w:rPr>
          <w:rFonts w:ascii="Open Sans" w:hAnsi="Open Sans" w:cs="Open Sans"/>
        </w:rPr>
        <w:t xml:space="preserve"> resources</w:t>
      </w:r>
      <w:r w:rsidR="00F71403">
        <w:rPr>
          <w:rFonts w:ascii="Open Sans" w:hAnsi="Open Sans" w:cs="Open Sans"/>
        </w:rPr>
        <w:t>, this</w:t>
      </w:r>
      <w:r>
        <w:rPr>
          <w:rFonts w:ascii="Open Sans" w:hAnsi="Open Sans" w:cs="Open Sans"/>
        </w:rPr>
        <w:t xml:space="preserve"> will impact the number of people who </w:t>
      </w:r>
      <w:r w:rsidR="00F71403">
        <w:rPr>
          <w:rFonts w:ascii="Open Sans" w:hAnsi="Open Sans" w:cs="Open Sans"/>
        </w:rPr>
        <w:t>WFP can help.</w:t>
      </w:r>
    </w:p>
    <w:p w14:paraId="3E0112A7" w14:textId="393D0C4A" w:rsidR="00EB0561" w:rsidRPr="006C69EF" w:rsidRDefault="006C69EF" w:rsidP="00925456">
      <w:pPr>
        <w:pStyle w:val="wordsection1"/>
        <w:rPr>
          <w:rFonts w:ascii="Open Sans" w:hAnsi="Open Sans" w:cs="Open Sans"/>
          <w:b/>
          <w:bCs/>
          <w:color w:val="000000"/>
        </w:rPr>
      </w:pPr>
      <w:r w:rsidRPr="006C69EF">
        <w:rPr>
          <w:rFonts w:ascii="Open Sans" w:hAnsi="Open Sans" w:cs="Open Sans"/>
          <w:b/>
          <w:bCs/>
          <w:color w:val="000000"/>
        </w:rPr>
        <w:t>Shot:14April23</w:t>
      </w:r>
    </w:p>
    <w:p w14:paraId="73F69D00" w14:textId="5CE575E6" w:rsidR="006C69EF" w:rsidRDefault="006C69EF" w:rsidP="00925456">
      <w:pPr>
        <w:pStyle w:val="wordsection1"/>
        <w:rPr>
          <w:rFonts w:ascii="Open Sans" w:hAnsi="Open Sans" w:cs="Open Sans"/>
          <w:b/>
          <w:bCs/>
          <w:color w:val="000000"/>
        </w:rPr>
      </w:pPr>
      <w:r w:rsidRPr="006C69EF">
        <w:rPr>
          <w:rFonts w:ascii="Open Sans" w:hAnsi="Open Sans" w:cs="Open Sans"/>
          <w:b/>
          <w:bCs/>
          <w:color w:val="000000"/>
        </w:rPr>
        <w:t>Bentiu</w:t>
      </w:r>
    </w:p>
    <w:p w14:paraId="70DFE2F7" w14:textId="77777777" w:rsidR="00F71403" w:rsidRDefault="00F71403" w:rsidP="00925456">
      <w:pPr>
        <w:pStyle w:val="wordsection1"/>
        <w:rPr>
          <w:rFonts w:ascii="Open Sans" w:hAnsi="Open Sans" w:cs="Open Sans"/>
          <w:b/>
          <w:bCs/>
          <w:color w:val="000000"/>
        </w:rPr>
      </w:pPr>
    </w:p>
    <w:p w14:paraId="6EC6BEB5" w14:textId="15BA3D55" w:rsidR="00F71403" w:rsidRDefault="00F71403" w:rsidP="00925456">
      <w:pPr>
        <w:pStyle w:val="wordsection1"/>
        <w:rPr>
          <w:rFonts w:ascii="Open Sans" w:hAnsi="Open Sans" w:cs="Open Sans"/>
          <w:b/>
          <w:bCs/>
          <w:color w:val="000000"/>
        </w:rPr>
      </w:pPr>
      <w:r>
        <w:rPr>
          <w:rFonts w:ascii="Open Sans" w:hAnsi="Open Sans" w:cs="Open Sans"/>
          <w:b/>
          <w:bCs/>
          <w:color w:val="000000"/>
        </w:rPr>
        <w:t>8:18-8:42</w:t>
      </w:r>
    </w:p>
    <w:p w14:paraId="4CF895AF" w14:textId="2E19A098" w:rsidR="00F71403" w:rsidRPr="00F71403" w:rsidRDefault="00F71403" w:rsidP="00925456">
      <w:pPr>
        <w:pStyle w:val="wordsection1"/>
        <w:rPr>
          <w:rFonts w:ascii="Open Sans" w:hAnsi="Open Sans" w:cs="Open Sans"/>
          <w:color w:val="000000"/>
        </w:rPr>
      </w:pPr>
      <w:r w:rsidRPr="00F71403">
        <w:rPr>
          <w:rFonts w:ascii="Open Sans" w:hAnsi="Open Sans" w:cs="Open Sans"/>
          <w:color w:val="000000"/>
        </w:rPr>
        <w:t>WFP Food Distribution Bentiu</w:t>
      </w:r>
    </w:p>
    <w:p w14:paraId="0A11F435" w14:textId="77777777" w:rsidR="00F71403" w:rsidRPr="006C69EF" w:rsidRDefault="00F71403" w:rsidP="00F71403">
      <w:pPr>
        <w:pStyle w:val="wordsection1"/>
        <w:rPr>
          <w:rFonts w:ascii="Open Sans" w:hAnsi="Open Sans" w:cs="Open Sans"/>
          <w:b/>
          <w:bCs/>
          <w:color w:val="000000"/>
        </w:rPr>
      </w:pPr>
      <w:r w:rsidRPr="006C69EF">
        <w:rPr>
          <w:rFonts w:ascii="Open Sans" w:hAnsi="Open Sans" w:cs="Open Sans"/>
          <w:b/>
          <w:bCs/>
          <w:color w:val="000000"/>
        </w:rPr>
        <w:t>Shot:14April23</w:t>
      </w:r>
    </w:p>
    <w:p w14:paraId="6DD24E92" w14:textId="77777777" w:rsidR="00F71403" w:rsidRDefault="00F71403" w:rsidP="00F71403">
      <w:pPr>
        <w:pStyle w:val="wordsection1"/>
        <w:rPr>
          <w:rFonts w:ascii="Open Sans" w:hAnsi="Open Sans" w:cs="Open Sans"/>
          <w:b/>
          <w:bCs/>
          <w:color w:val="000000"/>
        </w:rPr>
      </w:pPr>
      <w:r w:rsidRPr="006C69EF">
        <w:rPr>
          <w:rFonts w:ascii="Open Sans" w:hAnsi="Open Sans" w:cs="Open Sans"/>
          <w:b/>
          <w:bCs/>
          <w:color w:val="000000"/>
        </w:rPr>
        <w:t>Bentiu</w:t>
      </w:r>
    </w:p>
    <w:p w14:paraId="539AFA2B" w14:textId="77777777" w:rsidR="00F71403" w:rsidRDefault="00F71403" w:rsidP="00F71403">
      <w:pPr>
        <w:pStyle w:val="wordsection1"/>
        <w:rPr>
          <w:rFonts w:ascii="Open Sans" w:hAnsi="Open Sans" w:cs="Open Sans"/>
          <w:b/>
          <w:bCs/>
          <w:color w:val="000000"/>
        </w:rPr>
      </w:pPr>
    </w:p>
    <w:p w14:paraId="66268B25" w14:textId="3F11FC7A" w:rsidR="00F71403" w:rsidRDefault="00F71403" w:rsidP="00F71403">
      <w:pPr>
        <w:pStyle w:val="wordsection1"/>
        <w:rPr>
          <w:rFonts w:ascii="Open Sans" w:hAnsi="Open Sans" w:cs="Open Sans"/>
          <w:b/>
          <w:bCs/>
          <w:color w:val="000000"/>
        </w:rPr>
      </w:pPr>
      <w:r>
        <w:rPr>
          <w:rFonts w:ascii="Open Sans" w:hAnsi="Open Sans" w:cs="Open Sans"/>
          <w:b/>
          <w:bCs/>
          <w:color w:val="000000"/>
        </w:rPr>
        <w:t>8:42-9:03</w:t>
      </w:r>
    </w:p>
    <w:p w14:paraId="63E414B6" w14:textId="0E80871A" w:rsidR="00F71403" w:rsidRPr="00F71403" w:rsidRDefault="00F71403" w:rsidP="00F71403">
      <w:pPr>
        <w:pStyle w:val="wordsection1"/>
        <w:rPr>
          <w:rFonts w:ascii="Open Sans" w:hAnsi="Open Sans" w:cs="Open Sans"/>
          <w:color w:val="000000"/>
        </w:rPr>
      </w:pPr>
      <w:r w:rsidRPr="00F71403">
        <w:rPr>
          <w:rFonts w:ascii="Open Sans" w:hAnsi="Open Sans" w:cs="Open Sans"/>
          <w:color w:val="000000"/>
        </w:rPr>
        <w:t xml:space="preserve">People Bringing WFP food back to their communities by </w:t>
      </w:r>
      <w:proofErr w:type="gramStart"/>
      <w:r w:rsidRPr="00F71403">
        <w:rPr>
          <w:rFonts w:ascii="Open Sans" w:hAnsi="Open Sans" w:cs="Open Sans"/>
          <w:color w:val="000000"/>
        </w:rPr>
        <w:t>boat</w:t>
      </w:r>
      <w:proofErr w:type="gramEnd"/>
    </w:p>
    <w:p w14:paraId="55157BC7" w14:textId="4A59D9CA" w:rsidR="00F71403" w:rsidRPr="006C69EF" w:rsidRDefault="00F71403" w:rsidP="00F71403">
      <w:pPr>
        <w:pStyle w:val="wordsection1"/>
        <w:rPr>
          <w:rFonts w:ascii="Open Sans" w:hAnsi="Open Sans" w:cs="Open Sans"/>
          <w:b/>
          <w:bCs/>
          <w:color w:val="000000"/>
        </w:rPr>
      </w:pPr>
      <w:r w:rsidRPr="006C69EF">
        <w:rPr>
          <w:rFonts w:ascii="Open Sans" w:hAnsi="Open Sans" w:cs="Open Sans"/>
          <w:b/>
          <w:bCs/>
          <w:color w:val="000000"/>
        </w:rPr>
        <w:t>Shot:1</w:t>
      </w:r>
      <w:r>
        <w:rPr>
          <w:rFonts w:ascii="Open Sans" w:hAnsi="Open Sans" w:cs="Open Sans"/>
          <w:b/>
          <w:bCs/>
          <w:color w:val="000000"/>
        </w:rPr>
        <w:t>5</w:t>
      </w:r>
      <w:r w:rsidRPr="006C69EF">
        <w:rPr>
          <w:rFonts w:ascii="Open Sans" w:hAnsi="Open Sans" w:cs="Open Sans"/>
          <w:b/>
          <w:bCs/>
          <w:color w:val="000000"/>
        </w:rPr>
        <w:t>April23</w:t>
      </w:r>
    </w:p>
    <w:p w14:paraId="343A5FC7" w14:textId="77777777" w:rsidR="00F71403" w:rsidRDefault="00F71403" w:rsidP="00F71403">
      <w:pPr>
        <w:pStyle w:val="wordsection1"/>
        <w:rPr>
          <w:rFonts w:ascii="Open Sans" w:hAnsi="Open Sans" w:cs="Open Sans"/>
          <w:b/>
          <w:bCs/>
          <w:color w:val="000000"/>
        </w:rPr>
      </w:pPr>
      <w:r w:rsidRPr="006C69EF">
        <w:rPr>
          <w:rFonts w:ascii="Open Sans" w:hAnsi="Open Sans" w:cs="Open Sans"/>
          <w:b/>
          <w:bCs/>
          <w:color w:val="000000"/>
        </w:rPr>
        <w:t>Bentiu</w:t>
      </w:r>
    </w:p>
    <w:p w14:paraId="7ED78C54" w14:textId="77777777" w:rsidR="00F71403" w:rsidRDefault="00F71403" w:rsidP="00F71403">
      <w:pPr>
        <w:pStyle w:val="wordsection1"/>
        <w:rPr>
          <w:rFonts w:ascii="Open Sans" w:hAnsi="Open Sans" w:cs="Open Sans"/>
          <w:b/>
          <w:bCs/>
          <w:color w:val="000000"/>
        </w:rPr>
      </w:pPr>
    </w:p>
    <w:p w14:paraId="6F44F816" w14:textId="46004BD9" w:rsidR="00F71403" w:rsidRDefault="00F71403" w:rsidP="00F71403">
      <w:pPr>
        <w:pStyle w:val="wordsection1"/>
        <w:rPr>
          <w:rFonts w:ascii="Open Sans" w:hAnsi="Open Sans" w:cs="Open Sans"/>
          <w:b/>
          <w:bCs/>
          <w:color w:val="000000"/>
        </w:rPr>
      </w:pPr>
      <w:r>
        <w:rPr>
          <w:rFonts w:ascii="Open Sans" w:hAnsi="Open Sans" w:cs="Open Sans"/>
          <w:b/>
          <w:bCs/>
          <w:color w:val="000000"/>
        </w:rPr>
        <w:t>9:03-9:46</w:t>
      </w:r>
    </w:p>
    <w:p w14:paraId="5BA804B4" w14:textId="674107DC" w:rsidR="00F71403" w:rsidRPr="00F71403" w:rsidRDefault="00F71403" w:rsidP="00F71403">
      <w:pPr>
        <w:pStyle w:val="wordsection1"/>
        <w:rPr>
          <w:rFonts w:ascii="Open Sans" w:hAnsi="Open Sans" w:cs="Open Sans"/>
          <w:color w:val="000000"/>
        </w:rPr>
      </w:pPr>
      <w:r w:rsidRPr="00F71403">
        <w:rPr>
          <w:rFonts w:ascii="Open Sans" w:hAnsi="Open Sans" w:cs="Open Sans"/>
          <w:color w:val="000000"/>
        </w:rPr>
        <w:t xml:space="preserve">Families in isolated communities cooking and </w:t>
      </w:r>
      <w:proofErr w:type="gramStart"/>
      <w:r w:rsidRPr="00F71403">
        <w:rPr>
          <w:rFonts w:ascii="Open Sans" w:hAnsi="Open Sans" w:cs="Open Sans"/>
          <w:color w:val="000000"/>
        </w:rPr>
        <w:t>eating</w:t>
      </w:r>
      <w:proofErr w:type="gramEnd"/>
      <w:r w:rsidRPr="00F71403">
        <w:rPr>
          <w:rFonts w:ascii="Open Sans" w:hAnsi="Open Sans" w:cs="Open Sans"/>
          <w:color w:val="000000"/>
        </w:rPr>
        <w:t xml:space="preserve"> </w:t>
      </w:r>
    </w:p>
    <w:p w14:paraId="12379851" w14:textId="77777777" w:rsidR="00F71403" w:rsidRPr="006C69EF" w:rsidRDefault="00F71403" w:rsidP="00F71403">
      <w:pPr>
        <w:pStyle w:val="wordsection1"/>
        <w:rPr>
          <w:rFonts w:ascii="Open Sans" w:hAnsi="Open Sans" w:cs="Open Sans"/>
          <w:b/>
          <w:bCs/>
          <w:color w:val="000000"/>
        </w:rPr>
      </w:pPr>
      <w:r w:rsidRPr="006C69EF">
        <w:rPr>
          <w:rFonts w:ascii="Open Sans" w:hAnsi="Open Sans" w:cs="Open Sans"/>
          <w:b/>
          <w:bCs/>
          <w:color w:val="000000"/>
        </w:rPr>
        <w:lastRenderedPageBreak/>
        <w:t>Shot:1</w:t>
      </w:r>
      <w:r>
        <w:rPr>
          <w:rFonts w:ascii="Open Sans" w:hAnsi="Open Sans" w:cs="Open Sans"/>
          <w:b/>
          <w:bCs/>
          <w:color w:val="000000"/>
        </w:rPr>
        <w:t>5</w:t>
      </w:r>
      <w:r w:rsidRPr="006C69EF">
        <w:rPr>
          <w:rFonts w:ascii="Open Sans" w:hAnsi="Open Sans" w:cs="Open Sans"/>
          <w:b/>
          <w:bCs/>
          <w:color w:val="000000"/>
        </w:rPr>
        <w:t>April23</w:t>
      </w:r>
    </w:p>
    <w:p w14:paraId="79DB08E7" w14:textId="25A1CAE7" w:rsidR="00F71403" w:rsidRDefault="00F71403" w:rsidP="00F71403">
      <w:pPr>
        <w:pStyle w:val="wordsection1"/>
        <w:rPr>
          <w:rFonts w:ascii="Open Sans" w:hAnsi="Open Sans" w:cs="Open Sans"/>
          <w:b/>
          <w:bCs/>
          <w:color w:val="000000"/>
        </w:rPr>
      </w:pPr>
      <w:proofErr w:type="spellStart"/>
      <w:r>
        <w:rPr>
          <w:rFonts w:ascii="Open Sans" w:hAnsi="Open Sans" w:cs="Open Sans"/>
          <w:b/>
          <w:bCs/>
          <w:color w:val="000000"/>
        </w:rPr>
        <w:t>Dingding</w:t>
      </w:r>
      <w:proofErr w:type="spellEnd"/>
    </w:p>
    <w:p w14:paraId="173A44CF" w14:textId="77777777" w:rsidR="00F71403" w:rsidRDefault="00F71403" w:rsidP="00F71403">
      <w:pPr>
        <w:pStyle w:val="wordsection1"/>
        <w:rPr>
          <w:rFonts w:ascii="Open Sans" w:hAnsi="Open Sans" w:cs="Open Sans"/>
          <w:b/>
          <w:bCs/>
          <w:color w:val="000000"/>
        </w:rPr>
      </w:pPr>
    </w:p>
    <w:p w14:paraId="3941CFE9" w14:textId="7A3305DA" w:rsidR="00F71403" w:rsidRDefault="00F71403" w:rsidP="00F71403">
      <w:pPr>
        <w:pStyle w:val="wordsection1"/>
        <w:rPr>
          <w:rFonts w:ascii="Open Sans" w:hAnsi="Open Sans" w:cs="Open Sans"/>
          <w:b/>
          <w:bCs/>
          <w:color w:val="000000"/>
        </w:rPr>
      </w:pPr>
      <w:r>
        <w:rPr>
          <w:rFonts w:ascii="Open Sans" w:hAnsi="Open Sans" w:cs="Open Sans"/>
          <w:b/>
          <w:bCs/>
          <w:color w:val="000000"/>
        </w:rPr>
        <w:t>ENDS</w:t>
      </w:r>
    </w:p>
    <w:p w14:paraId="6E4618F0" w14:textId="77777777" w:rsidR="00F71403" w:rsidRDefault="00F71403" w:rsidP="00F71403">
      <w:pPr>
        <w:pStyle w:val="wordsection1"/>
        <w:rPr>
          <w:rFonts w:ascii="Open Sans" w:hAnsi="Open Sans" w:cs="Open Sans"/>
          <w:b/>
          <w:bCs/>
          <w:color w:val="000000"/>
        </w:rPr>
      </w:pPr>
    </w:p>
    <w:p w14:paraId="7BD92961" w14:textId="77777777" w:rsidR="00F71403" w:rsidRDefault="00F71403" w:rsidP="00F71403">
      <w:pPr>
        <w:pStyle w:val="wordsection1"/>
        <w:rPr>
          <w:rFonts w:ascii="Open Sans" w:hAnsi="Open Sans" w:cs="Open Sans"/>
          <w:b/>
          <w:bCs/>
          <w:color w:val="000000"/>
        </w:rPr>
      </w:pPr>
    </w:p>
    <w:p w14:paraId="0EC03861" w14:textId="77777777" w:rsidR="00F457BB" w:rsidRPr="00FF5B70" w:rsidRDefault="00F457BB" w:rsidP="00F457BB">
      <w:pPr>
        <w:shd w:val="clear" w:color="auto" w:fill="FFFFFF"/>
        <w:textAlignment w:val="baseline"/>
        <w:rPr>
          <w:rFonts w:cs="Open Sans"/>
          <w:b/>
          <w:bCs/>
          <w:sz w:val="20"/>
          <w:szCs w:val="20"/>
          <w:lang w:val="en-US"/>
        </w:rPr>
      </w:pPr>
      <w:r>
        <w:rPr>
          <w:rFonts w:cs="Open Sans"/>
          <w:b/>
          <w:bCs/>
          <w:sz w:val="20"/>
          <w:szCs w:val="20"/>
          <w:lang w:val="en-US"/>
        </w:rPr>
        <w:t xml:space="preserve">South Sudan is simultaneously drowning and drying as the climate crisis tightens its grip. An unprecedented flooding crisis has swallowed large swathes of the country while other parts are </w:t>
      </w:r>
      <w:r w:rsidRPr="00FF5B70">
        <w:rPr>
          <w:rFonts w:cs="Open Sans"/>
          <w:b/>
          <w:bCs/>
          <w:sz w:val="20"/>
          <w:szCs w:val="20"/>
          <w:lang w:val="en-US"/>
        </w:rPr>
        <w:t xml:space="preserve">grappling with devastating drought. </w:t>
      </w:r>
    </w:p>
    <w:p w14:paraId="7F3FA7F8" w14:textId="77777777" w:rsidR="00F457BB" w:rsidRPr="00F457BB" w:rsidRDefault="00F457BB" w:rsidP="00F457BB">
      <w:pPr>
        <w:pStyle w:val="ListParagraph0"/>
        <w:numPr>
          <w:ilvl w:val="0"/>
          <w:numId w:val="29"/>
        </w:numPr>
        <w:shd w:val="clear" w:color="auto" w:fill="FFFFFF"/>
        <w:spacing w:before="0" w:beforeAutospacing="0" w:after="0" w:afterAutospacing="0"/>
        <w:contextualSpacing/>
        <w:textAlignment w:val="baseline"/>
        <w:rPr>
          <w:rFonts w:cs="Open Sans"/>
          <w:sz w:val="20"/>
          <w:szCs w:val="20"/>
          <w:lang w:val="en-US"/>
        </w:rPr>
      </w:pPr>
      <w:r w:rsidRPr="00F457BB">
        <w:rPr>
          <w:sz w:val="20"/>
          <w:szCs w:val="20"/>
          <w:lang w:val="en-US"/>
        </w:rPr>
        <w:t xml:space="preserve">Two-thirds of the population (7.76 million people) are facing crisis or worse levels of hunger. This is the highest number ever, surpassing that seen even at the height of the country’s civil war. </w:t>
      </w:r>
    </w:p>
    <w:p w14:paraId="481BC0EA" w14:textId="77777777" w:rsidR="00F457BB" w:rsidRPr="00D450C1" w:rsidRDefault="00F457BB" w:rsidP="00F457BB">
      <w:pPr>
        <w:pStyle w:val="ListParagraph0"/>
        <w:numPr>
          <w:ilvl w:val="0"/>
          <w:numId w:val="29"/>
        </w:numPr>
        <w:shd w:val="clear" w:color="auto" w:fill="FFFFFF"/>
        <w:spacing w:before="0" w:beforeAutospacing="0" w:after="0" w:afterAutospacing="0"/>
        <w:contextualSpacing/>
        <w:textAlignment w:val="baseline"/>
        <w:rPr>
          <w:rFonts w:cs="Open Sans"/>
          <w:b/>
          <w:bCs/>
          <w:sz w:val="20"/>
          <w:szCs w:val="20"/>
          <w:lang w:val="en-US"/>
        </w:rPr>
      </w:pPr>
      <w:r w:rsidRPr="00F457BB">
        <w:rPr>
          <w:sz w:val="20"/>
          <w:szCs w:val="20"/>
          <w:lang w:val="en-US"/>
        </w:rPr>
        <w:t>Four consecutive years of record flooding has led to widespread displacement, the destruction of livelihoods and the loss of arable land that has contributed to rising hunger.</w:t>
      </w:r>
    </w:p>
    <w:p w14:paraId="6BC4B988" w14:textId="77777777" w:rsidR="00F457BB" w:rsidRPr="00FF5B70" w:rsidRDefault="00F457BB" w:rsidP="00F457BB">
      <w:pPr>
        <w:pStyle w:val="ListParagraph0"/>
        <w:numPr>
          <w:ilvl w:val="0"/>
          <w:numId w:val="29"/>
        </w:numPr>
        <w:shd w:val="clear" w:color="auto" w:fill="FFFFFF"/>
        <w:spacing w:before="0" w:beforeAutospacing="0" w:after="0" w:afterAutospacing="0"/>
        <w:contextualSpacing/>
        <w:textAlignment w:val="baseline"/>
        <w:rPr>
          <w:rFonts w:cs="Open Sans"/>
          <w:b/>
          <w:bCs/>
          <w:sz w:val="20"/>
          <w:szCs w:val="20"/>
          <w:lang w:val="en-US"/>
        </w:rPr>
      </w:pPr>
      <w:r>
        <w:rPr>
          <w:rFonts w:cs="Open Sans"/>
          <w:sz w:val="20"/>
          <w:szCs w:val="20"/>
          <w:lang w:val="en-US"/>
        </w:rPr>
        <w:t>At the same time - t</w:t>
      </w:r>
      <w:r w:rsidRPr="00FF5B70">
        <w:rPr>
          <w:rFonts w:cs="Open Sans"/>
          <w:sz w:val="20"/>
          <w:szCs w:val="20"/>
          <w:lang w:val="en-US"/>
        </w:rPr>
        <w:t xml:space="preserve">wo consecutive years of </w:t>
      </w:r>
      <w:r>
        <w:rPr>
          <w:rFonts w:cs="Open Sans"/>
          <w:sz w:val="20"/>
          <w:szCs w:val="20"/>
          <w:lang w:val="en-US"/>
        </w:rPr>
        <w:t xml:space="preserve">failed rainy seasons </w:t>
      </w:r>
      <w:r w:rsidRPr="00FF5B70">
        <w:rPr>
          <w:rFonts w:cs="Open Sans"/>
          <w:sz w:val="20"/>
          <w:szCs w:val="20"/>
          <w:lang w:val="en-US"/>
        </w:rPr>
        <w:t>in the southeast of the country (Kapoeta/Eastern Equatoria state) has contributed to a</w:t>
      </w:r>
      <w:r>
        <w:rPr>
          <w:rFonts w:cs="Open Sans"/>
          <w:sz w:val="20"/>
          <w:szCs w:val="20"/>
          <w:lang w:val="en-US"/>
        </w:rPr>
        <w:t xml:space="preserve"> rise of almost</w:t>
      </w:r>
      <w:r w:rsidRPr="00FF5B70">
        <w:rPr>
          <w:rFonts w:cs="Open Sans"/>
          <w:sz w:val="20"/>
          <w:szCs w:val="20"/>
          <w:lang w:val="en-US"/>
        </w:rPr>
        <w:t xml:space="preserve"> 20 percent in the number of critically food</w:t>
      </w:r>
      <w:r>
        <w:rPr>
          <w:rFonts w:cs="Open Sans"/>
          <w:sz w:val="20"/>
          <w:szCs w:val="20"/>
          <w:lang w:val="en-US"/>
        </w:rPr>
        <w:t>-</w:t>
      </w:r>
      <w:r w:rsidRPr="00FF5B70">
        <w:rPr>
          <w:rFonts w:cs="Open Sans"/>
          <w:sz w:val="20"/>
          <w:szCs w:val="20"/>
          <w:lang w:val="en-US"/>
        </w:rPr>
        <w:t xml:space="preserve">insecure people in Kapoeta since December. </w:t>
      </w:r>
    </w:p>
    <w:p w14:paraId="750E7F27" w14:textId="77777777" w:rsidR="00F457BB" w:rsidRPr="00044366" w:rsidRDefault="00F457BB" w:rsidP="00F457BB">
      <w:pPr>
        <w:pStyle w:val="ListParagraph0"/>
        <w:numPr>
          <w:ilvl w:val="0"/>
          <w:numId w:val="29"/>
        </w:numPr>
        <w:shd w:val="clear" w:color="auto" w:fill="FFFFFF"/>
        <w:spacing w:before="0" w:beforeAutospacing="0" w:after="0" w:afterAutospacing="0"/>
        <w:contextualSpacing/>
        <w:textAlignment w:val="baseline"/>
        <w:rPr>
          <w:rFonts w:cs="Open Sans"/>
          <w:b/>
          <w:bCs/>
          <w:sz w:val="20"/>
          <w:szCs w:val="20"/>
          <w:lang w:val="en-US"/>
        </w:rPr>
      </w:pPr>
      <w:r w:rsidRPr="00FF5B70">
        <w:rPr>
          <w:rFonts w:cs="Open Sans"/>
          <w:sz w:val="20"/>
          <w:szCs w:val="20"/>
          <w:lang w:val="en-US"/>
        </w:rPr>
        <w:t xml:space="preserve">The effects of these concurrent climate </w:t>
      </w:r>
      <w:r>
        <w:rPr>
          <w:rFonts w:cs="Open Sans"/>
          <w:sz w:val="20"/>
          <w:szCs w:val="20"/>
          <w:lang w:val="en-US"/>
        </w:rPr>
        <w:t>shocks</w:t>
      </w:r>
      <w:r w:rsidRPr="00FF5B70">
        <w:rPr>
          <w:rFonts w:cs="Open Sans"/>
          <w:sz w:val="20"/>
          <w:szCs w:val="20"/>
          <w:lang w:val="en-US"/>
        </w:rPr>
        <w:t xml:space="preserve"> are compounded by rising food and fuel prices and ongoing conflict</w:t>
      </w:r>
      <w:r>
        <w:rPr>
          <w:rFonts w:cs="Open Sans"/>
          <w:sz w:val="20"/>
          <w:szCs w:val="20"/>
          <w:lang w:val="en-US"/>
        </w:rPr>
        <w:t>,</w:t>
      </w:r>
      <w:r w:rsidRPr="00FF5B70">
        <w:rPr>
          <w:rFonts w:cs="Open Sans"/>
          <w:sz w:val="20"/>
          <w:szCs w:val="20"/>
          <w:lang w:val="en-US"/>
        </w:rPr>
        <w:t xml:space="preserve"> putting basic meals out </w:t>
      </w:r>
      <w:r>
        <w:rPr>
          <w:rFonts w:cs="Open Sans"/>
          <w:sz w:val="20"/>
          <w:szCs w:val="20"/>
          <w:lang w:val="en-US"/>
        </w:rPr>
        <w:t xml:space="preserve">of reach </w:t>
      </w:r>
      <w:r w:rsidRPr="00FF5B70">
        <w:rPr>
          <w:rFonts w:cs="Open Sans"/>
          <w:sz w:val="20"/>
          <w:szCs w:val="20"/>
          <w:lang w:val="en-US"/>
        </w:rPr>
        <w:t>of families</w:t>
      </w:r>
      <w:r>
        <w:rPr>
          <w:rFonts w:cs="Open Sans"/>
          <w:sz w:val="20"/>
          <w:szCs w:val="20"/>
          <w:lang w:val="en-US"/>
        </w:rPr>
        <w:t xml:space="preserve"> who were previously able to feed themselves. </w:t>
      </w:r>
    </w:p>
    <w:p w14:paraId="4830F8F9" w14:textId="77777777" w:rsidR="00F457BB" w:rsidRDefault="00F457BB" w:rsidP="00F457BB">
      <w:pPr>
        <w:shd w:val="clear" w:color="auto" w:fill="FFFFFF"/>
        <w:textAlignment w:val="baseline"/>
        <w:rPr>
          <w:rFonts w:cs="Open Sans"/>
          <w:b/>
          <w:bCs/>
          <w:sz w:val="20"/>
          <w:szCs w:val="20"/>
          <w:lang w:val="en-US"/>
        </w:rPr>
      </w:pPr>
    </w:p>
    <w:p w14:paraId="19CC4166" w14:textId="77777777" w:rsidR="00F457BB" w:rsidRPr="00A43DC7" w:rsidRDefault="00F457BB" w:rsidP="00F457BB">
      <w:pPr>
        <w:shd w:val="clear" w:color="auto" w:fill="FFFFFF"/>
        <w:textAlignment w:val="baseline"/>
        <w:rPr>
          <w:rFonts w:cs="Open Sans"/>
          <w:b/>
          <w:bCs/>
          <w:sz w:val="20"/>
          <w:szCs w:val="20"/>
          <w:lang w:val="en-US"/>
        </w:rPr>
      </w:pPr>
      <w:r w:rsidRPr="00A43DC7">
        <w:rPr>
          <w:rFonts w:cs="Open Sans"/>
          <w:b/>
          <w:bCs/>
          <w:sz w:val="20"/>
          <w:szCs w:val="20"/>
          <w:lang w:val="en-US"/>
        </w:rPr>
        <w:t xml:space="preserve">WFP is in a race against time to preposition food ahead of the </w:t>
      </w:r>
      <w:r>
        <w:rPr>
          <w:rFonts w:cs="Open Sans"/>
          <w:b/>
          <w:bCs/>
          <w:sz w:val="20"/>
          <w:szCs w:val="20"/>
          <w:lang w:val="en-US"/>
        </w:rPr>
        <w:t xml:space="preserve">next </w:t>
      </w:r>
      <w:r w:rsidRPr="00A43DC7">
        <w:rPr>
          <w:rFonts w:cs="Open Sans"/>
          <w:b/>
          <w:bCs/>
          <w:sz w:val="20"/>
          <w:szCs w:val="20"/>
          <w:lang w:val="en-US"/>
        </w:rPr>
        <w:t>rainy season when roads become impassable, but attacks on humanitarian convoys are slowing progress.</w:t>
      </w:r>
    </w:p>
    <w:p w14:paraId="4BF5B0D5" w14:textId="77777777" w:rsidR="00F457BB" w:rsidRPr="00A43DC7" w:rsidRDefault="00F457BB" w:rsidP="00F457BB">
      <w:pPr>
        <w:pStyle w:val="ListParagraph0"/>
        <w:rPr>
          <w:rFonts w:cs="Open Sans"/>
          <w:sz w:val="20"/>
          <w:szCs w:val="20"/>
          <w:lang w:val="en-US"/>
        </w:rPr>
      </w:pPr>
    </w:p>
    <w:p w14:paraId="2B8DBFDC" w14:textId="77777777" w:rsidR="00F457BB" w:rsidRPr="006E62A1" w:rsidRDefault="00F457BB" w:rsidP="00F457BB">
      <w:pPr>
        <w:pStyle w:val="ListParagraph0"/>
        <w:numPr>
          <w:ilvl w:val="0"/>
          <w:numId w:val="29"/>
        </w:numPr>
        <w:shd w:val="clear" w:color="auto" w:fill="FFFFFF"/>
        <w:spacing w:before="0" w:beforeAutospacing="0" w:after="0" w:afterAutospacing="0"/>
        <w:contextualSpacing/>
        <w:textAlignment w:val="baseline"/>
        <w:rPr>
          <w:rFonts w:cs="Open Sans"/>
          <w:sz w:val="20"/>
          <w:szCs w:val="20"/>
          <w:lang w:val="en-US"/>
        </w:rPr>
      </w:pPr>
      <w:r w:rsidRPr="006E62A1">
        <w:rPr>
          <w:color w:val="000000"/>
          <w:sz w:val="20"/>
          <w:szCs w:val="20"/>
          <w:lang w:val="en-US"/>
        </w:rPr>
        <w:t>There are few roads in South Sudan but those that do exist are arteries of hope for families living in remote areas of the country, with WFP moving as much as 1,000</w:t>
      </w:r>
      <w:r>
        <w:rPr>
          <w:color w:val="000000"/>
          <w:sz w:val="20"/>
          <w:szCs w:val="20"/>
          <w:lang w:val="en-US"/>
        </w:rPr>
        <w:t xml:space="preserve"> metric tons (mt) </w:t>
      </w:r>
      <w:r w:rsidRPr="006E62A1">
        <w:rPr>
          <w:color w:val="000000"/>
          <w:sz w:val="20"/>
          <w:szCs w:val="20"/>
          <w:lang w:val="en-US"/>
        </w:rPr>
        <w:t>of food along these roads each day</w:t>
      </w:r>
      <w:r>
        <w:rPr>
          <w:color w:val="000000"/>
          <w:sz w:val="20"/>
          <w:szCs w:val="20"/>
          <w:lang w:val="en-US"/>
        </w:rPr>
        <w:t>. T</w:t>
      </w:r>
      <w:r w:rsidRPr="006E62A1">
        <w:rPr>
          <w:color w:val="000000"/>
          <w:sz w:val="20"/>
          <w:szCs w:val="20"/>
          <w:lang w:val="en-US"/>
        </w:rPr>
        <w:t>hose arteries are under attack.</w:t>
      </w:r>
    </w:p>
    <w:p w14:paraId="780624A6" w14:textId="77777777" w:rsidR="00F457BB" w:rsidRPr="006E62A1" w:rsidRDefault="00F457BB" w:rsidP="00F457BB">
      <w:pPr>
        <w:pStyle w:val="ListParagraph0"/>
        <w:numPr>
          <w:ilvl w:val="0"/>
          <w:numId w:val="29"/>
        </w:numPr>
        <w:shd w:val="clear" w:color="auto" w:fill="FFFFFF"/>
        <w:spacing w:before="0" w:beforeAutospacing="0" w:after="0" w:afterAutospacing="0"/>
        <w:contextualSpacing/>
        <w:textAlignment w:val="baseline"/>
        <w:rPr>
          <w:rFonts w:cs="Open Sans"/>
          <w:sz w:val="20"/>
          <w:szCs w:val="20"/>
          <w:lang w:val="en-US"/>
        </w:rPr>
      </w:pPr>
      <w:r w:rsidRPr="006E62A1">
        <w:rPr>
          <w:rFonts w:cs="Open Sans"/>
          <w:sz w:val="20"/>
          <w:szCs w:val="20"/>
          <w:lang w:val="en-US"/>
        </w:rPr>
        <w:t xml:space="preserve">There have been at least 15 significant security incidents involving WFP food since January, most of them </w:t>
      </w:r>
      <w:r>
        <w:rPr>
          <w:rFonts w:cs="Open Sans"/>
          <w:sz w:val="20"/>
          <w:szCs w:val="20"/>
          <w:lang w:val="en-US"/>
        </w:rPr>
        <w:t xml:space="preserve">on </w:t>
      </w:r>
      <w:r w:rsidRPr="006E62A1">
        <w:rPr>
          <w:rFonts w:cs="Open Sans"/>
          <w:sz w:val="20"/>
          <w:szCs w:val="20"/>
          <w:lang w:val="en-US"/>
        </w:rPr>
        <w:t xml:space="preserve">the road leading out of </w:t>
      </w:r>
      <w:proofErr w:type="spellStart"/>
      <w:r w:rsidRPr="006E62A1">
        <w:rPr>
          <w:rFonts w:cs="Open Sans"/>
          <w:sz w:val="20"/>
          <w:szCs w:val="20"/>
          <w:lang w:val="en-US"/>
        </w:rPr>
        <w:t>Bor</w:t>
      </w:r>
      <w:proofErr w:type="spellEnd"/>
      <w:r w:rsidRPr="006E62A1">
        <w:rPr>
          <w:rFonts w:cs="Open Sans"/>
          <w:sz w:val="20"/>
          <w:szCs w:val="20"/>
          <w:lang w:val="en-US"/>
        </w:rPr>
        <w:t xml:space="preserve"> in Jonglei State. Each security incident forces WFP to pause movement along that road, delaying the prepositioning</w:t>
      </w:r>
      <w:r>
        <w:rPr>
          <w:rFonts w:cs="Open Sans"/>
          <w:sz w:val="20"/>
          <w:szCs w:val="20"/>
          <w:lang w:val="en-US"/>
        </w:rPr>
        <w:t xml:space="preserve"> of food.</w:t>
      </w:r>
    </w:p>
    <w:p w14:paraId="1EB8EA52" w14:textId="77777777" w:rsidR="00F457BB" w:rsidRPr="00044366" w:rsidRDefault="00F457BB" w:rsidP="00F457BB">
      <w:pPr>
        <w:pStyle w:val="ListParagraph0"/>
        <w:numPr>
          <w:ilvl w:val="0"/>
          <w:numId w:val="29"/>
        </w:numPr>
        <w:shd w:val="clear" w:color="auto" w:fill="FFFFFF"/>
        <w:spacing w:before="0" w:beforeAutospacing="0" w:after="0" w:afterAutospacing="0"/>
        <w:contextualSpacing/>
        <w:textAlignment w:val="baseline"/>
        <w:rPr>
          <w:rFonts w:cs="Open Sans"/>
          <w:b/>
          <w:bCs/>
          <w:sz w:val="20"/>
          <w:szCs w:val="20"/>
          <w:lang w:val="en-US"/>
        </w:rPr>
      </w:pPr>
      <w:r w:rsidRPr="00044366">
        <w:rPr>
          <w:rFonts w:cs="Open Sans"/>
          <w:sz w:val="20"/>
          <w:szCs w:val="20"/>
          <w:lang w:val="en-US"/>
        </w:rPr>
        <w:t>More than one million people in Jonglei and Pibor rely on WFP assistance, if we</w:t>
      </w:r>
      <w:r>
        <w:rPr>
          <w:rFonts w:cs="Open Sans"/>
          <w:sz w:val="20"/>
          <w:szCs w:val="20"/>
          <w:lang w:val="en-US"/>
        </w:rPr>
        <w:t xml:space="preserve"> are </w:t>
      </w:r>
      <w:r w:rsidRPr="00044366">
        <w:rPr>
          <w:rFonts w:cs="Open Sans"/>
          <w:sz w:val="20"/>
          <w:szCs w:val="20"/>
          <w:lang w:val="en-US"/>
        </w:rPr>
        <w:t xml:space="preserve">unable to use these roads to preposition food, families will struggle once the lean season takes hold </w:t>
      </w:r>
      <w:r>
        <w:rPr>
          <w:rFonts w:cs="Open Sans"/>
          <w:sz w:val="20"/>
          <w:szCs w:val="20"/>
          <w:lang w:val="en-US"/>
        </w:rPr>
        <w:t>in</w:t>
      </w:r>
      <w:r w:rsidRPr="00044366">
        <w:rPr>
          <w:rFonts w:cs="Open Sans"/>
          <w:sz w:val="20"/>
          <w:szCs w:val="20"/>
          <w:lang w:val="en-US"/>
        </w:rPr>
        <w:t xml:space="preserve"> April.</w:t>
      </w:r>
    </w:p>
    <w:p w14:paraId="37020290" w14:textId="77777777" w:rsidR="00F457BB" w:rsidRDefault="00F457BB" w:rsidP="00F457BB">
      <w:pPr>
        <w:shd w:val="clear" w:color="auto" w:fill="FFFFFF"/>
        <w:textAlignment w:val="baseline"/>
        <w:rPr>
          <w:rFonts w:cs="Open Sans"/>
          <w:b/>
          <w:bCs/>
          <w:sz w:val="20"/>
          <w:szCs w:val="20"/>
          <w:lang w:val="en-US"/>
        </w:rPr>
      </w:pPr>
    </w:p>
    <w:p w14:paraId="63291FAF" w14:textId="77777777" w:rsidR="00F457BB" w:rsidRPr="00F457BB" w:rsidRDefault="00F457BB" w:rsidP="00F457BB">
      <w:pPr>
        <w:rPr>
          <w:rFonts w:cs="Open Sans"/>
          <w:b/>
          <w:bCs/>
          <w:sz w:val="20"/>
          <w:szCs w:val="20"/>
          <w:lang w:val="en-US"/>
        </w:rPr>
      </w:pPr>
    </w:p>
    <w:p w14:paraId="3BB16074" w14:textId="77777777" w:rsidR="00F457BB" w:rsidRPr="00F457BB" w:rsidRDefault="00F457BB" w:rsidP="00F457BB">
      <w:pPr>
        <w:rPr>
          <w:rFonts w:cs="Open Sans"/>
          <w:b/>
          <w:bCs/>
          <w:sz w:val="20"/>
          <w:szCs w:val="20"/>
          <w:lang w:val="en-US"/>
        </w:rPr>
      </w:pPr>
    </w:p>
    <w:p w14:paraId="1ECE20DA" w14:textId="77777777" w:rsidR="00F457BB" w:rsidRPr="00F457BB" w:rsidRDefault="00F457BB" w:rsidP="00F457BB">
      <w:pPr>
        <w:rPr>
          <w:rFonts w:cs="Open Sans"/>
          <w:b/>
          <w:bCs/>
          <w:sz w:val="20"/>
          <w:szCs w:val="20"/>
          <w:lang w:val="en-US"/>
        </w:rPr>
      </w:pPr>
      <w:r w:rsidRPr="00F457BB">
        <w:rPr>
          <w:rFonts w:cs="Open Sans"/>
          <w:b/>
          <w:bCs/>
          <w:sz w:val="20"/>
          <w:szCs w:val="20"/>
          <w:lang w:val="en-US"/>
        </w:rPr>
        <w:t>In 2022 the international community came together and helped us almost halve the number of people facing famine in South Sudan</w:t>
      </w:r>
      <w:r>
        <w:rPr>
          <w:rStyle w:val="FootnoteReference"/>
          <w:rFonts w:cs="Open Sans"/>
          <w:b/>
          <w:bCs/>
          <w:sz w:val="20"/>
          <w:szCs w:val="20"/>
        </w:rPr>
        <w:footnoteReference w:id="1"/>
      </w:r>
      <w:r w:rsidRPr="00F457BB">
        <w:rPr>
          <w:rFonts w:cs="Open Sans"/>
          <w:b/>
          <w:bCs/>
          <w:sz w:val="20"/>
          <w:szCs w:val="20"/>
          <w:lang w:val="en-US"/>
        </w:rPr>
        <w:t xml:space="preserve">. While much of our work in the country is focused on keeping people </w:t>
      </w:r>
      <w:r w:rsidRPr="00F457BB">
        <w:rPr>
          <w:rFonts w:cs="Open Sans"/>
          <w:b/>
          <w:bCs/>
          <w:sz w:val="20"/>
          <w:szCs w:val="20"/>
          <w:lang w:val="en-US"/>
        </w:rPr>
        <w:lastRenderedPageBreak/>
        <w:t xml:space="preserve">alive, WFP is also working with conflict and climate-affected communities to implement long-term solutions to reduce hunger.  </w:t>
      </w:r>
    </w:p>
    <w:p w14:paraId="64CF1573" w14:textId="77777777" w:rsidR="00F457BB" w:rsidRPr="00F457BB" w:rsidRDefault="00F457BB" w:rsidP="00F457BB">
      <w:pPr>
        <w:pStyle w:val="ListParagraph0"/>
        <w:numPr>
          <w:ilvl w:val="0"/>
          <w:numId w:val="21"/>
        </w:numPr>
        <w:spacing w:before="0" w:beforeAutospacing="0" w:after="200" w:afterAutospacing="0"/>
        <w:contextualSpacing/>
        <w:rPr>
          <w:rFonts w:cs="Open Sans"/>
          <w:sz w:val="20"/>
          <w:szCs w:val="20"/>
          <w:lang w:val="en-US"/>
        </w:rPr>
      </w:pPr>
      <w:r w:rsidRPr="00F457BB">
        <w:rPr>
          <w:rFonts w:cs="Open Sans"/>
          <w:sz w:val="20"/>
          <w:szCs w:val="20"/>
          <w:lang w:val="en-US"/>
        </w:rPr>
        <w:t xml:space="preserve">With fertile land, a youthful population, and immense natural resources, South Sudan really does have the potential to be the breadbasket of Africa. </w:t>
      </w:r>
    </w:p>
    <w:p w14:paraId="7776B6D7" w14:textId="77777777" w:rsidR="00F457BB" w:rsidRPr="00F457BB" w:rsidRDefault="00F457BB" w:rsidP="00F457BB">
      <w:pPr>
        <w:pStyle w:val="ListParagraph0"/>
        <w:numPr>
          <w:ilvl w:val="0"/>
          <w:numId w:val="21"/>
        </w:numPr>
        <w:spacing w:before="0" w:beforeAutospacing="0" w:after="200" w:afterAutospacing="0"/>
        <w:contextualSpacing/>
        <w:rPr>
          <w:rFonts w:cs="Open Sans"/>
          <w:sz w:val="20"/>
          <w:szCs w:val="20"/>
          <w:lang w:val="en-US"/>
        </w:rPr>
      </w:pPr>
      <w:r w:rsidRPr="00F457BB">
        <w:rPr>
          <w:rFonts w:cs="Open Sans"/>
          <w:sz w:val="20"/>
          <w:szCs w:val="20"/>
          <w:lang w:val="en-US"/>
        </w:rPr>
        <w:t xml:space="preserve">In some communities where we have been supporting the construction of shared assets, we have seen a reduction in conflict and more incentives for communities to have dialogue instead of resorting to violence. </w:t>
      </w:r>
    </w:p>
    <w:p w14:paraId="20513CAF" w14:textId="77777777" w:rsidR="00F457BB" w:rsidRPr="00F457BB" w:rsidRDefault="00F457BB" w:rsidP="00F457BB">
      <w:pPr>
        <w:pStyle w:val="ListParagraph0"/>
        <w:numPr>
          <w:ilvl w:val="0"/>
          <w:numId w:val="21"/>
        </w:numPr>
        <w:spacing w:before="0" w:beforeAutospacing="0" w:after="200" w:afterAutospacing="0"/>
        <w:contextualSpacing/>
        <w:rPr>
          <w:rFonts w:cs="Open Sans"/>
          <w:sz w:val="20"/>
          <w:szCs w:val="20"/>
          <w:lang w:val="en-US"/>
        </w:rPr>
      </w:pPr>
      <w:r w:rsidRPr="00F457BB">
        <w:rPr>
          <w:rFonts w:cs="Open Sans"/>
          <w:sz w:val="20"/>
          <w:szCs w:val="20"/>
          <w:lang w:val="en-US"/>
        </w:rPr>
        <w:t xml:space="preserve">School enrolment and attendance increased by almost 80% in conflict-affected areas once school feeding programmes were introduced – this is an enormous feat in a country where more than half of the children are currently out of school. </w:t>
      </w:r>
    </w:p>
    <w:p w14:paraId="6791D2AC" w14:textId="77777777" w:rsidR="00F457BB" w:rsidRPr="00F457BB" w:rsidRDefault="00F457BB" w:rsidP="00F457BB">
      <w:pPr>
        <w:pStyle w:val="ListParagraph0"/>
        <w:numPr>
          <w:ilvl w:val="0"/>
          <w:numId w:val="21"/>
        </w:numPr>
        <w:spacing w:before="0" w:beforeAutospacing="0" w:after="200" w:afterAutospacing="0"/>
        <w:contextualSpacing/>
        <w:rPr>
          <w:rFonts w:cs="Open Sans"/>
          <w:sz w:val="20"/>
          <w:szCs w:val="20"/>
          <w:lang w:val="en-US"/>
        </w:rPr>
      </w:pPr>
      <w:r w:rsidRPr="00F457BB">
        <w:rPr>
          <w:rFonts w:cs="Open Sans"/>
          <w:sz w:val="20"/>
          <w:szCs w:val="20"/>
          <w:lang w:val="en-US"/>
        </w:rPr>
        <w:t>In areas affected by widespread flooding, WFP has been supporting families to grow flood-resistant crops like rice, increasing production of vital cereals and improving household food security.</w:t>
      </w:r>
    </w:p>
    <w:p w14:paraId="604C0D2A" w14:textId="77777777" w:rsidR="00F457BB" w:rsidRDefault="00F457BB" w:rsidP="00F457BB">
      <w:pPr>
        <w:shd w:val="clear" w:color="auto" w:fill="FFFFFF"/>
        <w:textAlignment w:val="baseline"/>
        <w:rPr>
          <w:rFonts w:cs="Open Sans"/>
          <w:b/>
          <w:bCs/>
          <w:sz w:val="20"/>
          <w:szCs w:val="20"/>
          <w:lang w:val="en-US"/>
        </w:rPr>
      </w:pPr>
    </w:p>
    <w:p w14:paraId="60A1E7B0" w14:textId="77777777" w:rsidR="00F457BB" w:rsidRPr="00F457BB" w:rsidRDefault="00F457BB" w:rsidP="00F457BB">
      <w:pPr>
        <w:rPr>
          <w:rFonts w:cs="Open Sans"/>
          <w:b/>
          <w:bCs/>
          <w:sz w:val="20"/>
          <w:szCs w:val="20"/>
          <w:lang w:val="en-US"/>
        </w:rPr>
      </w:pPr>
      <w:r w:rsidRPr="00F457BB">
        <w:rPr>
          <w:rFonts w:cs="Open Sans"/>
          <w:b/>
          <w:bCs/>
          <w:sz w:val="20"/>
          <w:szCs w:val="20"/>
          <w:lang w:val="en-US"/>
        </w:rPr>
        <w:t xml:space="preserve">Despite record levels of hunger in the country, funding levels for both humanitarian responses and resilience-building initiatives are not keeping pace with rising needs -- making it difficult for WFP to support the country’s most vulnerable people. </w:t>
      </w:r>
    </w:p>
    <w:p w14:paraId="3E422633" w14:textId="77777777" w:rsidR="00F457BB" w:rsidRPr="00F457BB" w:rsidRDefault="00F457BB" w:rsidP="00F457BB">
      <w:pPr>
        <w:pStyle w:val="ListParagraph0"/>
        <w:numPr>
          <w:ilvl w:val="0"/>
          <w:numId w:val="30"/>
        </w:numPr>
        <w:spacing w:before="0" w:beforeAutospacing="0" w:after="200" w:afterAutospacing="0"/>
        <w:contextualSpacing/>
        <w:rPr>
          <w:rFonts w:cs="Open Sans"/>
          <w:sz w:val="20"/>
          <w:szCs w:val="20"/>
          <w:lang w:val="en-US"/>
        </w:rPr>
      </w:pPr>
      <w:r w:rsidRPr="00F457BB">
        <w:rPr>
          <w:rFonts w:cs="Open Sans"/>
          <w:sz w:val="20"/>
          <w:szCs w:val="20"/>
          <w:lang w:val="en-US"/>
        </w:rPr>
        <w:t>Investing in resilience initiatives provides more than a quick fix and enables communities to become self-sufficient instead of relying on humanitarian assistance year after year. Yet these programmes are WFP’s most underfunded in South Sudan.</w:t>
      </w:r>
    </w:p>
    <w:p w14:paraId="0AC05583" w14:textId="77777777" w:rsidR="00F457BB" w:rsidRPr="00F457BB" w:rsidRDefault="00F457BB" w:rsidP="00F457BB">
      <w:pPr>
        <w:pStyle w:val="ListParagraph0"/>
        <w:numPr>
          <w:ilvl w:val="0"/>
          <w:numId w:val="22"/>
        </w:numPr>
        <w:spacing w:before="0" w:beforeAutospacing="0" w:after="200" w:afterAutospacing="0"/>
        <w:contextualSpacing/>
        <w:rPr>
          <w:rFonts w:cs="Open Sans"/>
          <w:sz w:val="20"/>
          <w:szCs w:val="20"/>
          <w:lang w:val="en-US"/>
        </w:rPr>
      </w:pPr>
      <w:r w:rsidRPr="00F457BB">
        <w:rPr>
          <w:rFonts w:cs="Open Sans"/>
          <w:sz w:val="20"/>
          <w:szCs w:val="20"/>
          <w:lang w:val="en-US"/>
        </w:rPr>
        <w:t xml:space="preserve">The humanitarian response is also struggling. Funding constraints mean WFP can only provide half rations and must prioritise life-saving assistance for those closest to famine. Investing in humanitarian assistance early prevents a more costly response in the future. </w:t>
      </w:r>
    </w:p>
    <w:p w14:paraId="0F9D340C" w14:textId="77777777" w:rsidR="00F457BB" w:rsidRPr="00F457BB" w:rsidRDefault="00F457BB" w:rsidP="00F457BB">
      <w:pPr>
        <w:pStyle w:val="ListParagraph0"/>
        <w:numPr>
          <w:ilvl w:val="0"/>
          <w:numId w:val="22"/>
        </w:numPr>
        <w:spacing w:before="0" w:beforeAutospacing="0" w:after="200" w:afterAutospacing="0"/>
        <w:contextualSpacing/>
        <w:rPr>
          <w:rFonts w:cs="Open Sans"/>
          <w:sz w:val="20"/>
          <w:szCs w:val="20"/>
          <w:lang w:val="en-US"/>
        </w:rPr>
      </w:pPr>
      <w:r w:rsidRPr="00F457BB">
        <w:rPr>
          <w:rFonts w:cs="Open Sans"/>
          <w:sz w:val="20"/>
          <w:szCs w:val="20"/>
          <w:lang w:val="en-US"/>
        </w:rPr>
        <w:t>WFP urgently needs an additional US$567 million</w:t>
      </w:r>
      <w:r>
        <w:rPr>
          <w:rStyle w:val="FootnoteReference"/>
          <w:rFonts w:cs="Open Sans"/>
          <w:sz w:val="20"/>
          <w:szCs w:val="20"/>
        </w:rPr>
        <w:footnoteReference w:id="2"/>
      </w:r>
      <w:r w:rsidRPr="00F457BB">
        <w:rPr>
          <w:rFonts w:cs="Open Sans"/>
          <w:sz w:val="20"/>
          <w:szCs w:val="20"/>
          <w:lang w:val="en-US"/>
        </w:rPr>
        <w:t xml:space="preserve"> over the next six months to keep life-saving assistance going and to invest in long-term resilience building initiatives. </w:t>
      </w:r>
    </w:p>
    <w:p w14:paraId="1CE25F58" w14:textId="77777777" w:rsidR="00F457BB" w:rsidRPr="00161108" w:rsidRDefault="00F457BB" w:rsidP="00F457BB">
      <w:pPr>
        <w:pStyle w:val="WFPstyle"/>
        <w:spacing w:after="0" w:line="240" w:lineRule="auto"/>
        <w:jc w:val="both"/>
        <w:rPr>
          <w:rFonts w:eastAsiaTheme="minorHAnsi" w:cs="Open Sans"/>
          <w:b/>
          <w:bCs/>
          <w:color w:val="000000"/>
          <w:sz w:val="24"/>
          <w:szCs w:val="24"/>
          <w:lang w:eastAsia="en-US"/>
        </w:rPr>
      </w:pPr>
      <w:r w:rsidRPr="00161108">
        <w:rPr>
          <w:rFonts w:eastAsiaTheme="minorHAnsi" w:cs="Open Sans"/>
          <w:b/>
          <w:bCs/>
          <w:color w:val="000000"/>
          <w:sz w:val="24"/>
          <w:szCs w:val="24"/>
          <w:lang w:eastAsia="en-US"/>
        </w:rPr>
        <w:t>Context:</w:t>
      </w:r>
    </w:p>
    <w:p w14:paraId="3370622D" w14:textId="77777777" w:rsidR="00F457BB" w:rsidRDefault="00F457BB" w:rsidP="00F457BB">
      <w:pPr>
        <w:pStyle w:val="WFPstyle"/>
        <w:spacing w:after="0" w:line="240" w:lineRule="auto"/>
        <w:jc w:val="both"/>
        <w:rPr>
          <w:rFonts w:eastAsiaTheme="minorHAnsi" w:cs="Open Sans"/>
          <w:b/>
          <w:bCs/>
          <w:color w:val="000000"/>
          <w:sz w:val="28"/>
          <w:szCs w:val="28"/>
          <w:u w:val="single"/>
          <w:lang w:eastAsia="en-US"/>
        </w:rPr>
      </w:pPr>
    </w:p>
    <w:p w14:paraId="79731C74" w14:textId="77777777" w:rsidR="00F457BB" w:rsidRPr="00161108" w:rsidRDefault="00F457BB" w:rsidP="00F457BB">
      <w:pPr>
        <w:pStyle w:val="WFPstyle"/>
        <w:spacing w:after="0" w:line="240" w:lineRule="auto"/>
        <w:jc w:val="both"/>
        <w:rPr>
          <w:rFonts w:eastAsiaTheme="minorHAnsi" w:cs="Open Sans"/>
          <w:color w:val="000000"/>
          <w:sz w:val="22"/>
          <w:u w:val="single"/>
          <w:lang w:eastAsia="en-US"/>
        </w:rPr>
      </w:pPr>
      <w:r w:rsidRPr="00161108">
        <w:rPr>
          <w:rFonts w:eastAsiaTheme="minorHAnsi" w:cs="Open Sans"/>
          <w:b/>
          <w:bCs/>
          <w:color w:val="000000"/>
          <w:sz w:val="22"/>
          <w:u w:val="single"/>
          <w:lang w:eastAsia="en-US"/>
        </w:rPr>
        <w:t xml:space="preserve">Hunger and Food security </w:t>
      </w:r>
    </w:p>
    <w:p w14:paraId="5017929D" w14:textId="77777777" w:rsidR="00F457BB" w:rsidRPr="00F457BB" w:rsidRDefault="00F457BB" w:rsidP="00F457BB">
      <w:pPr>
        <w:autoSpaceDE w:val="0"/>
        <w:autoSpaceDN w:val="0"/>
        <w:adjustRightInd w:val="0"/>
        <w:rPr>
          <w:rFonts w:eastAsiaTheme="minorHAnsi" w:cs="Open Sans"/>
          <w:color w:val="000000"/>
          <w:sz w:val="20"/>
          <w:szCs w:val="20"/>
          <w:lang w:val="en-US"/>
        </w:rPr>
      </w:pPr>
      <w:r w:rsidRPr="00F457BB">
        <w:rPr>
          <w:rFonts w:eastAsiaTheme="minorHAnsi" w:cs="Open Sans"/>
          <w:b/>
          <w:bCs/>
          <w:color w:val="000000"/>
          <w:sz w:val="20"/>
          <w:szCs w:val="20"/>
          <w:lang w:val="en-US"/>
        </w:rPr>
        <w:br/>
        <w:t xml:space="preserve">Food security: </w:t>
      </w:r>
    </w:p>
    <w:p w14:paraId="33607045" w14:textId="77777777" w:rsidR="00F457BB" w:rsidRPr="00F457BB" w:rsidRDefault="00F457BB" w:rsidP="00F457BB">
      <w:pPr>
        <w:pStyle w:val="ListParagraph0"/>
        <w:numPr>
          <w:ilvl w:val="0"/>
          <w:numId w:val="27"/>
        </w:numPr>
        <w:autoSpaceDE w:val="0"/>
        <w:autoSpaceDN w:val="0"/>
        <w:adjustRightInd w:val="0"/>
        <w:spacing w:before="0" w:beforeAutospacing="0" w:after="0" w:afterAutospacing="0"/>
        <w:contextualSpacing/>
        <w:rPr>
          <w:rFonts w:eastAsiaTheme="minorHAnsi" w:cs="Open Sans"/>
          <w:color w:val="000000"/>
          <w:sz w:val="20"/>
          <w:szCs w:val="20"/>
          <w:lang w:val="en-US"/>
        </w:rPr>
      </w:pPr>
      <w:r w:rsidRPr="00F457BB">
        <w:rPr>
          <w:rFonts w:eastAsiaTheme="minorHAnsi" w:cs="Open Sans"/>
          <w:color w:val="000000"/>
          <w:sz w:val="20"/>
          <w:szCs w:val="20"/>
          <w:lang w:val="en-US"/>
        </w:rPr>
        <w:t xml:space="preserve">Two-thirds of the population (7.76 million people) are facing hunger, including 43,000 people in Jonglei and Unity States facing famine-like conditions (IPC 5), struggling to access even the most basic food items. </w:t>
      </w:r>
    </w:p>
    <w:p w14:paraId="15BFDBBD" w14:textId="77777777" w:rsidR="00F457BB" w:rsidRPr="00F457BB" w:rsidRDefault="00F457BB" w:rsidP="00F457BB">
      <w:pPr>
        <w:pStyle w:val="ListParagraph0"/>
        <w:numPr>
          <w:ilvl w:val="0"/>
          <w:numId w:val="26"/>
        </w:numPr>
        <w:autoSpaceDE w:val="0"/>
        <w:autoSpaceDN w:val="0"/>
        <w:adjustRightInd w:val="0"/>
        <w:spacing w:before="0" w:beforeAutospacing="0" w:after="0" w:afterAutospacing="0"/>
        <w:contextualSpacing/>
        <w:rPr>
          <w:rFonts w:eastAsiaTheme="minorHAnsi" w:cs="Open Sans"/>
          <w:color w:val="000000"/>
          <w:sz w:val="20"/>
          <w:szCs w:val="20"/>
          <w:lang w:val="en-US"/>
        </w:rPr>
      </w:pPr>
      <w:r w:rsidRPr="00F457BB">
        <w:rPr>
          <w:rFonts w:eastAsiaTheme="minorHAnsi" w:cs="Open Sans"/>
          <w:color w:val="000000"/>
          <w:sz w:val="20"/>
          <w:szCs w:val="20"/>
          <w:lang w:val="en-US"/>
        </w:rPr>
        <w:t xml:space="preserve">A further 2.9 million people are in the IPC4 “emergency” category and on the brink of starvation, unable to find enough food for themselves and their families. This is the highest number of South Sudanese in IPC4+ since independence and at levels even exceeding those seen during the civil war. </w:t>
      </w:r>
    </w:p>
    <w:p w14:paraId="7C5D9EE0" w14:textId="77777777" w:rsidR="00F457BB" w:rsidRPr="00F457BB" w:rsidRDefault="00F457BB" w:rsidP="00F457BB">
      <w:pPr>
        <w:autoSpaceDE w:val="0"/>
        <w:autoSpaceDN w:val="0"/>
        <w:adjustRightInd w:val="0"/>
        <w:rPr>
          <w:rFonts w:eastAsiaTheme="minorHAnsi" w:cs="Open Sans"/>
          <w:color w:val="000000"/>
          <w:sz w:val="20"/>
          <w:szCs w:val="20"/>
          <w:lang w:val="en-US"/>
        </w:rPr>
      </w:pPr>
    </w:p>
    <w:p w14:paraId="2EA4E093" w14:textId="77777777" w:rsidR="00F457BB" w:rsidRPr="0010368E" w:rsidRDefault="00F457BB" w:rsidP="00F457BB">
      <w:pPr>
        <w:autoSpaceDE w:val="0"/>
        <w:autoSpaceDN w:val="0"/>
        <w:adjustRightInd w:val="0"/>
        <w:rPr>
          <w:rFonts w:eastAsiaTheme="minorHAnsi" w:cs="Open Sans"/>
          <w:color w:val="000000"/>
          <w:sz w:val="20"/>
          <w:szCs w:val="20"/>
        </w:rPr>
      </w:pPr>
      <w:proofErr w:type="spellStart"/>
      <w:r w:rsidRPr="0010368E">
        <w:rPr>
          <w:rFonts w:eastAsiaTheme="minorHAnsi" w:cs="Open Sans"/>
          <w:b/>
          <w:bCs/>
          <w:color w:val="000000"/>
          <w:sz w:val="20"/>
          <w:szCs w:val="20"/>
        </w:rPr>
        <w:t>Nutrition</w:t>
      </w:r>
      <w:proofErr w:type="spellEnd"/>
      <w:r w:rsidRPr="0010368E">
        <w:rPr>
          <w:rFonts w:eastAsiaTheme="minorHAnsi" w:cs="Open Sans"/>
          <w:b/>
          <w:bCs/>
          <w:color w:val="000000"/>
          <w:sz w:val="20"/>
          <w:szCs w:val="20"/>
        </w:rPr>
        <w:t xml:space="preserve">: </w:t>
      </w:r>
    </w:p>
    <w:p w14:paraId="06484225" w14:textId="77777777" w:rsidR="00F457BB" w:rsidRPr="00F457BB" w:rsidRDefault="00F457BB" w:rsidP="00F457BB">
      <w:pPr>
        <w:pStyle w:val="ListParagraph0"/>
        <w:numPr>
          <w:ilvl w:val="0"/>
          <w:numId w:val="26"/>
        </w:numPr>
        <w:autoSpaceDE w:val="0"/>
        <w:autoSpaceDN w:val="0"/>
        <w:adjustRightInd w:val="0"/>
        <w:spacing w:before="0" w:beforeAutospacing="0" w:after="0" w:afterAutospacing="0"/>
        <w:contextualSpacing/>
        <w:rPr>
          <w:rFonts w:eastAsiaTheme="minorHAnsi" w:cs="Open Sans"/>
          <w:color w:val="000000"/>
          <w:sz w:val="20"/>
          <w:szCs w:val="20"/>
          <w:lang w:val="en-US"/>
        </w:rPr>
      </w:pPr>
      <w:r w:rsidRPr="00F457BB">
        <w:rPr>
          <w:rFonts w:eastAsiaTheme="minorHAnsi" w:cs="Open Sans"/>
          <w:color w:val="000000"/>
          <w:sz w:val="20"/>
          <w:szCs w:val="20"/>
          <w:lang w:val="en-US"/>
        </w:rPr>
        <w:t xml:space="preserve">Only 4 percent of children in South Sudan have an acceptable diet in terms of quantity and quality and 1 in 6 (1.4 million) children are malnourished. There are 105,000 children at risk of dying if they don’t receive immediate treatment for malnutrition. </w:t>
      </w:r>
    </w:p>
    <w:p w14:paraId="1D1E37A5" w14:textId="77777777" w:rsidR="00F457BB" w:rsidRPr="00F457BB" w:rsidRDefault="00F457BB" w:rsidP="00F457BB">
      <w:pPr>
        <w:pStyle w:val="ListParagraph0"/>
        <w:numPr>
          <w:ilvl w:val="0"/>
          <w:numId w:val="26"/>
        </w:numPr>
        <w:autoSpaceDE w:val="0"/>
        <w:autoSpaceDN w:val="0"/>
        <w:adjustRightInd w:val="0"/>
        <w:spacing w:before="0" w:beforeAutospacing="0" w:after="0" w:afterAutospacing="0"/>
        <w:contextualSpacing/>
        <w:rPr>
          <w:rFonts w:eastAsiaTheme="minorHAnsi" w:cs="Open Sans"/>
          <w:color w:val="000000"/>
          <w:sz w:val="20"/>
          <w:szCs w:val="20"/>
          <w:lang w:val="en-US"/>
        </w:rPr>
      </w:pPr>
      <w:r w:rsidRPr="00F457BB">
        <w:rPr>
          <w:rFonts w:eastAsiaTheme="minorHAnsi" w:cs="Open Sans"/>
          <w:color w:val="000000"/>
          <w:sz w:val="20"/>
          <w:szCs w:val="20"/>
          <w:lang w:val="en-US"/>
        </w:rPr>
        <w:lastRenderedPageBreak/>
        <w:t xml:space="preserve">Conflict areas are particularly susceptible to high levels of malnutrition with rates reaching almost 30% in the worst affected counties, well above the emergency threshold. </w:t>
      </w:r>
    </w:p>
    <w:p w14:paraId="2B49833E" w14:textId="77777777" w:rsidR="00F457BB" w:rsidRPr="00F457BB" w:rsidRDefault="00F457BB" w:rsidP="00F457BB">
      <w:pPr>
        <w:pStyle w:val="ListParagraph0"/>
        <w:numPr>
          <w:ilvl w:val="0"/>
          <w:numId w:val="26"/>
        </w:numPr>
        <w:autoSpaceDE w:val="0"/>
        <w:autoSpaceDN w:val="0"/>
        <w:adjustRightInd w:val="0"/>
        <w:spacing w:before="0" w:beforeAutospacing="0" w:after="0" w:afterAutospacing="0"/>
        <w:contextualSpacing/>
        <w:rPr>
          <w:rFonts w:eastAsiaTheme="minorHAnsi" w:cs="Open Sans"/>
          <w:color w:val="000000"/>
          <w:sz w:val="20"/>
          <w:szCs w:val="20"/>
          <w:lang w:val="en-US"/>
        </w:rPr>
      </w:pPr>
      <w:r w:rsidRPr="00F457BB">
        <w:rPr>
          <w:rFonts w:eastAsiaTheme="minorHAnsi" w:cs="Open Sans"/>
          <w:color w:val="000000"/>
          <w:sz w:val="20"/>
          <w:szCs w:val="20"/>
          <w:lang w:val="en-US"/>
        </w:rPr>
        <w:t xml:space="preserve">In 2022, WFP provided more than 1.4 million children and pregnant and breastfeeding women with support to treat and prevent malnutrition. Childhood malnutrition has long-term, negative impacts on a nation’s productivity and wages while also increasing poverty and gender gaps in income - meaning the next generation of South Sudanese risk being left behind. </w:t>
      </w:r>
    </w:p>
    <w:p w14:paraId="3E3CB43F" w14:textId="77777777" w:rsidR="00F457BB" w:rsidRPr="00F457BB" w:rsidRDefault="00F457BB" w:rsidP="00F457BB">
      <w:pPr>
        <w:autoSpaceDE w:val="0"/>
        <w:autoSpaceDN w:val="0"/>
        <w:adjustRightInd w:val="0"/>
        <w:rPr>
          <w:rFonts w:eastAsiaTheme="minorHAnsi" w:cs="Open Sans"/>
          <w:color w:val="000000"/>
          <w:sz w:val="20"/>
          <w:szCs w:val="20"/>
          <w:lang w:val="en-US"/>
        </w:rPr>
      </w:pPr>
    </w:p>
    <w:p w14:paraId="39DB9CBE" w14:textId="77777777" w:rsidR="00F457BB" w:rsidRDefault="00F457BB" w:rsidP="00F457BB">
      <w:pPr>
        <w:autoSpaceDE w:val="0"/>
        <w:autoSpaceDN w:val="0"/>
        <w:adjustRightInd w:val="0"/>
        <w:rPr>
          <w:rFonts w:eastAsiaTheme="minorHAnsi" w:cs="Open Sans"/>
          <w:color w:val="000000"/>
          <w:sz w:val="20"/>
          <w:szCs w:val="20"/>
        </w:rPr>
      </w:pPr>
      <w:r w:rsidRPr="0010368E">
        <w:rPr>
          <w:rFonts w:eastAsiaTheme="minorHAnsi" w:cs="Open Sans"/>
          <w:b/>
          <w:bCs/>
          <w:color w:val="000000"/>
          <w:sz w:val="20"/>
          <w:szCs w:val="20"/>
        </w:rPr>
        <w:t xml:space="preserve">School </w:t>
      </w:r>
      <w:proofErr w:type="spellStart"/>
      <w:r w:rsidRPr="0010368E">
        <w:rPr>
          <w:rFonts w:eastAsiaTheme="minorHAnsi" w:cs="Open Sans"/>
          <w:b/>
          <w:bCs/>
          <w:color w:val="000000"/>
          <w:sz w:val="20"/>
          <w:szCs w:val="20"/>
        </w:rPr>
        <w:t>Feeding</w:t>
      </w:r>
      <w:proofErr w:type="spellEnd"/>
      <w:r w:rsidRPr="0010368E">
        <w:rPr>
          <w:rFonts w:eastAsiaTheme="minorHAnsi" w:cs="Open Sans"/>
          <w:b/>
          <w:bCs/>
          <w:color w:val="000000"/>
          <w:sz w:val="20"/>
          <w:szCs w:val="20"/>
        </w:rPr>
        <w:t xml:space="preserve">: </w:t>
      </w:r>
    </w:p>
    <w:p w14:paraId="39190648" w14:textId="77777777" w:rsidR="00F457BB" w:rsidRPr="00F457BB" w:rsidRDefault="00F457BB" w:rsidP="00F457BB">
      <w:pPr>
        <w:pStyle w:val="ListParagraph0"/>
        <w:numPr>
          <w:ilvl w:val="0"/>
          <w:numId w:val="28"/>
        </w:numPr>
        <w:autoSpaceDE w:val="0"/>
        <w:autoSpaceDN w:val="0"/>
        <w:adjustRightInd w:val="0"/>
        <w:spacing w:before="0" w:beforeAutospacing="0" w:after="0" w:afterAutospacing="0"/>
        <w:contextualSpacing/>
        <w:rPr>
          <w:rFonts w:eastAsiaTheme="minorHAnsi" w:cs="Open Sans"/>
          <w:color w:val="000000"/>
          <w:sz w:val="20"/>
          <w:szCs w:val="20"/>
          <w:lang w:val="en-US"/>
        </w:rPr>
      </w:pPr>
      <w:r w:rsidRPr="00F457BB">
        <w:rPr>
          <w:rFonts w:eastAsiaTheme="minorHAnsi" w:cs="Open Sans"/>
          <w:color w:val="000000"/>
          <w:sz w:val="20"/>
          <w:szCs w:val="20"/>
          <w:lang w:val="en-US"/>
        </w:rPr>
        <w:t>Through 2022, WFP supported more than half a million students through the school feeding programme.</w:t>
      </w:r>
    </w:p>
    <w:p w14:paraId="1012C928" w14:textId="77777777" w:rsidR="00F457BB" w:rsidRPr="00F457BB" w:rsidRDefault="00F457BB" w:rsidP="00F457BB">
      <w:pPr>
        <w:pStyle w:val="ListParagraph0"/>
        <w:numPr>
          <w:ilvl w:val="0"/>
          <w:numId w:val="28"/>
        </w:numPr>
        <w:autoSpaceDE w:val="0"/>
        <w:autoSpaceDN w:val="0"/>
        <w:adjustRightInd w:val="0"/>
        <w:spacing w:before="0" w:beforeAutospacing="0" w:after="0" w:afterAutospacing="0"/>
        <w:contextualSpacing/>
        <w:rPr>
          <w:rFonts w:eastAsiaTheme="minorHAnsi" w:cs="Open Sans"/>
          <w:color w:val="000000"/>
          <w:sz w:val="20"/>
          <w:szCs w:val="20"/>
          <w:lang w:val="en-US"/>
        </w:rPr>
      </w:pPr>
      <w:r w:rsidRPr="00F457BB">
        <w:rPr>
          <w:rFonts w:eastAsiaTheme="minorHAnsi" w:cs="Open Sans"/>
          <w:color w:val="000000"/>
          <w:sz w:val="20"/>
          <w:szCs w:val="20"/>
          <w:lang w:val="en-US"/>
        </w:rPr>
        <w:t xml:space="preserve">In 2023 the number of students targeted has been reduced to 440,000 due to funding constraints. This leaves children at greater risk of joining the 2.8 million children out of school (around half of the school-aged population), disproportionately impacting girls who are at greater risk of early marriage or being pulled into domestic work. </w:t>
      </w:r>
    </w:p>
    <w:p w14:paraId="3BBBC492" w14:textId="77777777" w:rsidR="00F457BB" w:rsidRPr="00F457BB" w:rsidRDefault="00F457BB" w:rsidP="00F457BB">
      <w:pPr>
        <w:pStyle w:val="ListParagraph0"/>
        <w:numPr>
          <w:ilvl w:val="0"/>
          <w:numId w:val="28"/>
        </w:numPr>
        <w:autoSpaceDE w:val="0"/>
        <w:autoSpaceDN w:val="0"/>
        <w:adjustRightInd w:val="0"/>
        <w:spacing w:before="0" w:beforeAutospacing="0" w:after="0" w:afterAutospacing="0"/>
        <w:contextualSpacing/>
        <w:rPr>
          <w:rFonts w:eastAsiaTheme="minorHAnsi" w:cs="Open Sans"/>
          <w:color w:val="000000"/>
          <w:sz w:val="20"/>
          <w:szCs w:val="20"/>
          <w:lang w:val="en-US"/>
        </w:rPr>
      </w:pPr>
      <w:r w:rsidRPr="00F457BB">
        <w:rPr>
          <w:rFonts w:eastAsiaTheme="minorHAnsi" w:cs="Open Sans"/>
          <w:color w:val="000000"/>
          <w:sz w:val="20"/>
          <w:szCs w:val="20"/>
          <w:lang w:val="en-US"/>
        </w:rPr>
        <w:t xml:space="preserve">South Sudan has one of the lowest literacy rates worldwide, with only 29 percent of women literate and 40 percent of men. More than one in five children enrolled in school drop out before completing primary education. </w:t>
      </w:r>
    </w:p>
    <w:p w14:paraId="2D70E1FE" w14:textId="77777777" w:rsidR="00F457BB" w:rsidRPr="00161108" w:rsidRDefault="00F457BB" w:rsidP="00F457BB">
      <w:pPr>
        <w:autoSpaceDE w:val="0"/>
        <w:autoSpaceDN w:val="0"/>
        <w:adjustRightInd w:val="0"/>
        <w:rPr>
          <w:rFonts w:eastAsiaTheme="minorEastAsia" w:cs="Open Sans"/>
          <w:color w:val="000000"/>
          <w:u w:val="single"/>
        </w:rPr>
      </w:pPr>
      <w:r w:rsidRPr="00F457BB">
        <w:rPr>
          <w:rFonts w:eastAsiaTheme="minorEastAsia" w:cs="Open Sans"/>
          <w:b/>
          <w:color w:val="000000" w:themeColor="text1"/>
          <w:u w:val="single"/>
          <w:lang w:val="en-US"/>
        </w:rPr>
        <w:br/>
      </w:r>
      <w:proofErr w:type="spellStart"/>
      <w:r w:rsidRPr="00161108">
        <w:rPr>
          <w:rFonts w:eastAsiaTheme="minorEastAsia" w:cs="Open Sans"/>
          <w:b/>
          <w:color w:val="000000" w:themeColor="text1"/>
          <w:u w:val="single"/>
        </w:rPr>
        <w:t>Conflict</w:t>
      </w:r>
      <w:proofErr w:type="spellEnd"/>
      <w:r w:rsidRPr="00161108">
        <w:rPr>
          <w:rFonts w:eastAsiaTheme="minorEastAsia" w:cs="Open Sans"/>
          <w:b/>
          <w:color w:val="000000" w:themeColor="text1"/>
          <w:u w:val="single"/>
        </w:rPr>
        <w:t xml:space="preserve"> and </w:t>
      </w:r>
      <w:proofErr w:type="spellStart"/>
      <w:r w:rsidRPr="00161108">
        <w:rPr>
          <w:rFonts w:eastAsiaTheme="minorEastAsia" w:cs="Open Sans"/>
          <w:b/>
          <w:color w:val="000000" w:themeColor="text1"/>
          <w:u w:val="single"/>
        </w:rPr>
        <w:t>Displacement</w:t>
      </w:r>
      <w:proofErr w:type="spellEnd"/>
      <w:r w:rsidRPr="00161108">
        <w:rPr>
          <w:rFonts w:eastAsiaTheme="minorEastAsia" w:cs="Open Sans"/>
          <w:b/>
          <w:color w:val="000000" w:themeColor="text1"/>
          <w:u w:val="single"/>
        </w:rPr>
        <w:t xml:space="preserve"> </w:t>
      </w:r>
    </w:p>
    <w:p w14:paraId="5E9A95A7" w14:textId="77777777" w:rsidR="00F457BB" w:rsidRPr="00F457BB" w:rsidRDefault="00F457BB" w:rsidP="00F457BB">
      <w:pPr>
        <w:pStyle w:val="ListParagraph0"/>
        <w:numPr>
          <w:ilvl w:val="0"/>
          <w:numId w:val="25"/>
        </w:numPr>
        <w:autoSpaceDE w:val="0"/>
        <w:autoSpaceDN w:val="0"/>
        <w:adjustRightInd w:val="0"/>
        <w:spacing w:before="0" w:beforeAutospacing="0" w:after="0" w:afterAutospacing="0"/>
        <w:contextualSpacing/>
        <w:rPr>
          <w:rFonts w:eastAsiaTheme="minorEastAsia" w:cs="Open Sans"/>
          <w:color w:val="000000"/>
          <w:sz w:val="20"/>
          <w:szCs w:val="20"/>
          <w:lang w:val="en-US"/>
        </w:rPr>
      </w:pPr>
      <w:r w:rsidRPr="00F457BB">
        <w:rPr>
          <w:rFonts w:eastAsiaTheme="minorEastAsia" w:cs="Open Sans"/>
          <w:color w:val="000000" w:themeColor="text1"/>
          <w:sz w:val="20"/>
          <w:szCs w:val="20"/>
          <w:lang w:val="en-US"/>
        </w:rPr>
        <w:t>More than 2 million people are displaced across South Sudan with the majority being forced from their homes due to conflict. Violence continues to surge in Jonglei and Upper Nile States and between Warrap and the Abyei Administrative Area, forcing thousands from their home and hampering humanitarian access.</w:t>
      </w:r>
    </w:p>
    <w:p w14:paraId="6B6C1356" w14:textId="77777777" w:rsidR="00F457BB" w:rsidRPr="00F457BB" w:rsidRDefault="00F457BB" w:rsidP="00F457BB">
      <w:pPr>
        <w:pStyle w:val="ListParagraph0"/>
        <w:numPr>
          <w:ilvl w:val="0"/>
          <w:numId w:val="24"/>
        </w:numPr>
        <w:autoSpaceDE w:val="0"/>
        <w:autoSpaceDN w:val="0"/>
        <w:adjustRightInd w:val="0"/>
        <w:spacing w:before="0" w:beforeAutospacing="0" w:after="0" w:afterAutospacing="0"/>
        <w:contextualSpacing/>
        <w:rPr>
          <w:rFonts w:eastAsiaTheme="minorEastAsia" w:cs="Open Sans"/>
          <w:color w:val="000000"/>
          <w:sz w:val="20"/>
          <w:szCs w:val="20"/>
          <w:lang w:val="en-US"/>
        </w:rPr>
      </w:pPr>
      <w:r w:rsidRPr="00F457BB">
        <w:rPr>
          <w:rFonts w:eastAsiaTheme="minorEastAsia" w:cs="Open Sans"/>
          <w:color w:val="000000" w:themeColor="text1"/>
          <w:sz w:val="20"/>
          <w:szCs w:val="20"/>
          <w:lang w:val="en-US"/>
        </w:rPr>
        <w:t xml:space="preserve">Areas impacted by increased violence at the end of 2022 and beginning of 2023 are already among the most food insecure in South Sudan with a high prevalence of people classified under IPC 4&amp;5. Ongoing conflict and displacement, along with limited humanitarian access, will exacerbate existing vulnerabilities such as entrenched inequity and isolation. </w:t>
      </w:r>
    </w:p>
    <w:p w14:paraId="2C2ECB1F" w14:textId="77777777" w:rsidR="00F457BB" w:rsidRPr="00F457BB" w:rsidRDefault="00F457BB" w:rsidP="00F457BB">
      <w:pPr>
        <w:pStyle w:val="ListParagraph0"/>
        <w:numPr>
          <w:ilvl w:val="0"/>
          <w:numId w:val="23"/>
        </w:numPr>
        <w:autoSpaceDE w:val="0"/>
        <w:autoSpaceDN w:val="0"/>
        <w:adjustRightInd w:val="0"/>
        <w:spacing w:before="0" w:beforeAutospacing="0" w:after="0" w:afterAutospacing="0"/>
        <w:contextualSpacing/>
        <w:rPr>
          <w:rFonts w:eastAsiaTheme="minorEastAsia" w:cs="Open Sans"/>
          <w:color w:val="000000"/>
          <w:sz w:val="20"/>
          <w:szCs w:val="20"/>
          <w:lang w:val="en-US"/>
        </w:rPr>
      </w:pPr>
      <w:r w:rsidRPr="00F457BB">
        <w:rPr>
          <w:rFonts w:eastAsiaTheme="minorEastAsia" w:cs="Open Sans"/>
          <w:color w:val="000000" w:themeColor="text1"/>
          <w:sz w:val="20"/>
          <w:szCs w:val="20"/>
          <w:lang w:val="en-US"/>
        </w:rPr>
        <w:t xml:space="preserve">As pasture and farming areas are swallowed by creeping floodwaters through the April-August lean season, many people are unable to move to higher ground due to a conflict that continues to destroy lives and livelihoods. </w:t>
      </w:r>
    </w:p>
    <w:p w14:paraId="1A3327ED" w14:textId="77777777" w:rsidR="00F457BB" w:rsidRDefault="00F457BB" w:rsidP="00F457BB">
      <w:pPr>
        <w:shd w:val="clear" w:color="auto" w:fill="FFFFFF"/>
        <w:textAlignment w:val="baseline"/>
        <w:rPr>
          <w:rFonts w:cs="Open Sans"/>
          <w:b/>
          <w:bCs/>
          <w:sz w:val="16"/>
          <w:szCs w:val="16"/>
          <w:u w:val="single"/>
          <w:lang w:val="en-US"/>
        </w:rPr>
      </w:pPr>
    </w:p>
    <w:p w14:paraId="378F6366" w14:textId="77777777" w:rsidR="00F457BB" w:rsidRPr="00161108" w:rsidRDefault="00F457BB" w:rsidP="00F457BB">
      <w:pPr>
        <w:autoSpaceDE w:val="0"/>
        <w:autoSpaceDN w:val="0"/>
        <w:adjustRightInd w:val="0"/>
        <w:rPr>
          <w:rFonts w:eastAsiaTheme="minorEastAsia" w:cs="Open Sans"/>
          <w:color w:val="000000"/>
          <w:u w:val="single"/>
        </w:rPr>
      </w:pPr>
      <w:proofErr w:type="spellStart"/>
      <w:r>
        <w:rPr>
          <w:rFonts w:eastAsiaTheme="minorEastAsia" w:cs="Open Sans"/>
          <w:b/>
          <w:color w:val="000000" w:themeColor="text1"/>
          <w:u w:val="single"/>
        </w:rPr>
        <w:t>C</w:t>
      </w:r>
      <w:r w:rsidRPr="00161108">
        <w:rPr>
          <w:rFonts w:eastAsiaTheme="minorEastAsia" w:cs="Open Sans"/>
          <w:b/>
          <w:color w:val="000000" w:themeColor="text1"/>
          <w:u w:val="single"/>
        </w:rPr>
        <w:t>limate</w:t>
      </w:r>
      <w:proofErr w:type="spellEnd"/>
      <w:r>
        <w:rPr>
          <w:rFonts w:eastAsiaTheme="minorEastAsia" w:cs="Open Sans"/>
          <w:b/>
          <w:color w:val="000000" w:themeColor="text1"/>
          <w:u w:val="single"/>
        </w:rPr>
        <w:t xml:space="preserve"> and </w:t>
      </w:r>
      <w:proofErr w:type="spellStart"/>
      <w:r>
        <w:rPr>
          <w:rFonts w:eastAsiaTheme="minorEastAsia" w:cs="Open Sans"/>
          <w:b/>
          <w:color w:val="000000" w:themeColor="text1"/>
          <w:u w:val="single"/>
        </w:rPr>
        <w:t>Flooding</w:t>
      </w:r>
      <w:proofErr w:type="spellEnd"/>
    </w:p>
    <w:p w14:paraId="12E511A8" w14:textId="77777777" w:rsidR="00F457BB" w:rsidRPr="00F457BB" w:rsidRDefault="00F457BB" w:rsidP="00F457BB">
      <w:pPr>
        <w:numPr>
          <w:ilvl w:val="0"/>
          <w:numId w:val="23"/>
        </w:numPr>
        <w:shd w:val="clear" w:color="auto" w:fill="FFFFFF" w:themeFill="background1"/>
        <w:autoSpaceDE w:val="0"/>
        <w:autoSpaceDN w:val="0"/>
        <w:adjustRightInd w:val="0"/>
        <w:textAlignment w:val="baseline"/>
        <w:rPr>
          <w:rFonts w:asciiTheme="majorHAnsi" w:hAnsiTheme="majorHAnsi" w:cstheme="majorBidi"/>
          <w:sz w:val="20"/>
          <w:szCs w:val="20"/>
          <w:lang w:val="en-US"/>
        </w:rPr>
      </w:pPr>
      <w:r w:rsidRPr="00F457BB">
        <w:rPr>
          <w:rFonts w:asciiTheme="majorHAnsi" w:eastAsiaTheme="minorEastAsia" w:hAnsiTheme="majorHAnsi" w:cstheme="majorBidi"/>
          <w:color w:val="000000" w:themeColor="text1"/>
          <w:sz w:val="20"/>
          <w:szCs w:val="20"/>
          <w:lang w:val="en-US"/>
        </w:rPr>
        <w:t xml:space="preserve">More than one million people were impacted by flooding in 2022 as </w:t>
      </w:r>
      <w:r w:rsidRPr="00F457BB">
        <w:rPr>
          <w:rFonts w:asciiTheme="majorHAnsi" w:hAnsiTheme="majorHAnsi" w:cstheme="majorBidi"/>
          <w:sz w:val="20"/>
          <w:szCs w:val="20"/>
          <w:lang w:val="en-US"/>
        </w:rPr>
        <w:t xml:space="preserve">South Sudan has been through four consecutive years of flooding with floodwaters never receding across much of the northern part of the country since 2021. </w:t>
      </w:r>
    </w:p>
    <w:p w14:paraId="78E30616" w14:textId="77777777" w:rsidR="00F457BB" w:rsidRPr="000853C8" w:rsidRDefault="00F457BB" w:rsidP="00F457BB">
      <w:pPr>
        <w:pStyle w:val="Default"/>
        <w:numPr>
          <w:ilvl w:val="0"/>
          <w:numId w:val="23"/>
        </w:numPr>
        <w:shd w:val="clear" w:color="auto" w:fill="FFFFFF" w:themeFill="background1"/>
        <w:textAlignment w:val="baseline"/>
        <w:rPr>
          <w:rFonts w:asciiTheme="majorHAnsi" w:hAnsiTheme="majorHAnsi" w:cstheme="majorBidi"/>
          <w:sz w:val="20"/>
          <w:szCs w:val="20"/>
        </w:rPr>
      </w:pPr>
      <w:r w:rsidRPr="000853C8">
        <w:rPr>
          <w:rFonts w:asciiTheme="majorHAnsi" w:hAnsiTheme="majorHAnsi" w:cstheme="majorBidi"/>
          <w:sz w:val="20"/>
          <w:szCs w:val="20"/>
        </w:rPr>
        <w:t>Most of the flooding has been driven by the outflow from the Great Lakes that feed into the White Nile. Beyond this, above</w:t>
      </w:r>
      <w:r>
        <w:rPr>
          <w:rFonts w:asciiTheme="majorHAnsi" w:hAnsiTheme="majorHAnsi" w:cstheme="majorBidi"/>
          <w:sz w:val="20"/>
          <w:szCs w:val="20"/>
        </w:rPr>
        <w:t>-</w:t>
      </w:r>
      <w:r w:rsidRPr="000853C8">
        <w:rPr>
          <w:rFonts w:asciiTheme="majorHAnsi" w:hAnsiTheme="majorHAnsi" w:cstheme="majorBidi"/>
          <w:sz w:val="20"/>
          <w:szCs w:val="20"/>
        </w:rPr>
        <w:t>average rainfall and flooding in the Ethiopian highlands and western states of South Sudan has contributed to</w:t>
      </w:r>
      <w:r>
        <w:rPr>
          <w:rFonts w:asciiTheme="majorHAnsi" w:hAnsiTheme="majorHAnsi" w:cstheme="majorBidi"/>
          <w:sz w:val="20"/>
          <w:szCs w:val="20"/>
        </w:rPr>
        <w:t>,</w:t>
      </w:r>
      <w:r w:rsidRPr="000853C8">
        <w:rPr>
          <w:rFonts w:asciiTheme="majorHAnsi" w:hAnsiTheme="majorHAnsi" w:cstheme="majorBidi"/>
          <w:sz w:val="20"/>
          <w:szCs w:val="20"/>
        </w:rPr>
        <w:t xml:space="preserve"> and exacerbated</w:t>
      </w:r>
      <w:r>
        <w:rPr>
          <w:rFonts w:asciiTheme="majorHAnsi" w:hAnsiTheme="majorHAnsi" w:cstheme="majorBidi"/>
          <w:sz w:val="20"/>
          <w:szCs w:val="20"/>
        </w:rPr>
        <w:t>,</w:t>
      </w:r>
      <w:r w:rsidRPr="000853C8">
        <w:rPr>
          <w:rFonts w:asciiTheme="majorHAnsi" w:hAnsiTheme="majorHAnsi" w:cstheme="majorBidi"/>
          <w:sz w:val="20"/>
          <w:szCs w:val="20"/>
        </w:rPr>
        <w:t xml:space="preserve"> flooding in parts of the country that are not usually affected.</w:t>
      </w:r>
    </w:p>
    <w:p w14:paraId="386D72B4" w14:textId="77777777" w:rsidR="00F457BB" w:rsidRPr="00F457BB" w:rsidRDefault="00F457BB" w:rsidP="00F457BB">
      <w:pPr>
        <w:numPr>
          <w:ilvl w:val="0"/>
          <w:numId w:val="23"/>
        </w:numPr>
        <w:shd w:val="clear" w:color="auto" w:fill="FFFFFF" w:themeFill="background1"/>
        <w:autoSpaceDE w:val="0"/>
        <w:autoSpaceDN w:val="0"/>
        <w:adjustRightInd w:val="0"/>
        <w:textAlignment w:val="baseline"/>
        <w:rPr>
          <w:rFonts w:asciiTheme="majorHAnsi" w:hAnsiTheme="majorHAnsi" w:cstheme="majorBidi"/>
          <w:sz w:val="20"/>
          <w:szCs w:val="20"/>
          <w:lang w:val="en-US"/>
        </w:rPr>
      </w:pPr>
      <w:r w:rsidRPr="00F457BB">
        <w:rPr>
          <w:rFonts w:asciiTheme="majorHAnsi" w:eastAsiaTheme="minorEastAsia" w:hAnsiTheme="majorHAnsi" w:cstheme="majorBidi"/>
          <w:color w:val="000000" w:themeColor="text1"/>
          <w:sz w:val="20"/>
          <w:szCs w:val="20"/>
          <w:lang w:val="en-US"/>
        </w:rPr>
        <w:t xml:space="preserve">In 2021 many areas of South Sudan (such as Unity State) experienced below-average rainfall alongside some of the worst flooding, </w:t>
      </w:r>
      <w:r w:rsidRPr="00F457BB">
        <w:rPr>
          <w:rFonts w:asciiTheme="majorHAnsi" w:hAnsiTheme="majorHAnsi" w:cstheme="majorBidi"/>
          <w:sz w:val="20"/>
          <w:szCs w:val="20"/>
          <w:lang w:val="en-US"/>
        </w:rPr>
        <w:t>reinforcing the fact that local rainfall is not the primary cause of the flooding in South Sudan</w:t>
      </w:r>
      <w:r w:rsidRPr="00F457BB">
        <w:rPr>
          <w:rFonts w:asciiTheme="majorHAnsi" w:eastAsiaTheme="minorEastAsia" w:hAnsiTheme="majorHAnsi" w:cstheme="majorBidi"/>
          <w:color w:val="000000" w:themeColor="text1"/>
          <w:sz w:val="20"/>
          <w:szCs w:val="20"/>
          <w:lang w:val="en-US"/>
        </w:rPr>
        <w:t xml:space="preserve">. </w:t>
      </w:r>
    </w:p>
    <w:p w14:paraId="59D62ED8" w14:textId="77777777" w:rsidR="00F457BB" w:rsidRPr="00F457BB" w:rsidRDefault="00F457BB" w:rsidP="00F457BB">
      <w:pPr>
        <w:shd w:val="clear" w:color="auto" w:fill="FFFFFF" w:themeFill="background1"/>
        <w:autoSpaceDE w:val="0"/>
        <w:autoSpaceDN w:val="0"/>
        <w:adjustRightInd w:val="0"/>
        <w:textAlignment w:val="baseline"/>
        <w:rPr>
          <w:rFonts w:eastAsiaTheme="minorHAnsi" w:cs="Open Sans"/>
          <w:b/>
          <w:bCs/>
          <w:color w:val="000000"/>
          <w:sz w:val="28"/>
          <w:szCs w:val="28"/>
          <w:u w:val="single"/>
          <w:lang w:val="en-US"/>
        </w:rPr>
      </w:pPr>
    </w:p>
    <w:p w14:paraId="08CFEAF1" w14:textId="77777777" w:rsidR="00F457BB" w:rsidRPr="00161108" w:rsidRDefault="00F457BB" w:rsidP="00F457BB">
      <w:pPr>
        <w:shd w:val="clear" w:color="auto" w:fill="FFFFFF" w:themeFill="background1"/>
        <w:autoSpaceDE w:val="0"/>
        <w:autoSpaceDN w:val="0"/>
        <w:adjustRightInd w:val="0"/>
        <w:textAlignment w:val="baseline"/>
        <w:rPr>
          <w:rFonts w:asciiTheme="majorHAnsi" w:hAnsiTheme="majorHAnsi" w:cstheme="majorBidi"/>
        </w:rPr>
      </w:pPr>
      <w:proofErr w:type="spellStart"/>
      <w:r w:rsidRPr="00161108">
        <w:rPr>
          <w:rFonts w:eastAsiaTheme="minorHAnsi" w:cs="Open Sans"/>
          <w:b/>
          <w:bCs/>
          <w:color w:val="000000"/>
          <w:u w:val="single"/>
        </w:rPr>
        <w:t>Facts</w:t>
      </w:r>
      <w:proofErr w:type="spellEnd"/>
      <w:r w:rsidRPr="00161108">
        <w:rPr>
          <w:rFonts w:eastAsiaTheme="minorHAnsi" w:cs="Open Sans"/>
          <w:b/>
          <w:bCs/>
          <w:color w:val="000000"/>
          <w:u w:val="single"/>
        </w:rPr>
        <w:t xml:space="preserve"> &amp; </w:t>
      </w:r>
      <w:proofErr w:type="spellStart"/>
      <w:r w:rsidRPr="00161108">
        <w:rPr>
          <w:rFonts w:eastAsiaTheme="minorHAnsi" w:cs="Open Sans"/>
          <w:b/>
          <w:bCs/>
          <w:color w:val="000000"/>
          <w:u w:val="single"/>
        </w:rPr>
        <w:t>figures</w:t>
      </w:r>
      <w:proofErr w:type="spellEnd"/>
      <w:r w:rsidRPr="00161108">
        <w:rPr>
          <w:rFonts w:eastAsiaTheme="minorHAnsi" w:cs="Open Sans"/>
          <w:b/>
          <w:bCs/>
          <w:color w:val="000000"/>
          <w:u w:val="single"/>
        </w:rPr>
        <w:t xml:space="preserve"> </w:t>
      </w:r>
    </w:p>
    <w:p w14:paraId="2B74C431" w14:textId="77777777" w:rsidR="00F457BB" w:rsidRPr="00E630D5" w:rsidRDefault="00F457BB" w:rsidP="00F457BB">
      <w:pPr>
        <w:autoSpaceDE w:val="0"/>
        <w:autoSpaceDN w:val="0"/>
        <w:adjustRightInd w:val="0"/>
        <w:rPr>
          <w:rFonts w:eastAsiaTheme="minorHAnsi" w:cs="Open Sans"/>
          <w:b/>
          <w:bCs/>
          <w:color w:val="000000"/>
          <w:sz w:val="20"/>
          <w:szCs w:val="20"/>
        </w:rPr>
      </w:pPr>
    </w:p>
    <w:p w14:paraId="39975ED2" w14:textId="77777777" w:rsidR="00F457BB" w:rsidRPr="00E630D5" w:rsidRDefault="00F457BB" w:rsidP="00F457BB">
      <w:pPr>
        <w:pStyle w:val="ListParagraph0"/>
        <w:numPr>
          <w:ilvl w:val="0"/>
          <w:numId w:val="23"/>
        </w:numPr>
        <w:autoSpaceDE w:val="0"/>
        <w:autoSpaceDN w:val="0"/>
        <w:adjustRightInd w:val="0"/>
        <w:spacing w:before="0" w:beforeAutospacing="0" w:after="0" w:afterAutospacing="0"/>
        <w:contextualSpacing/>
        <w:rPr>
          <w:rFonts w:eastAsiaTheme="minorHAnsi" w:cs="Open Sans"/>
          <w:color w:val="000000"/>
          <w:sz w:val="20"/>
          <w:szCs w:val="20"/>
        </w:rPr>
      </w:pPr>
      <w:r w:rsidRPr="00E630D5">
        <w:rPr>
          <w:rFonts w:eastAsiaTheme="minorHAnsi" w:cs="Open Sans"/>
          <w:b/>
          <w:bCs/>
          <w:color w:val="000000"/>
          <w:sz w:val="20"/>
          <w:szCs w:val="20"/>
        </w:rPr>
        <w:lastRenderedPageBreak/>
        <w:t>People in IPC3+</w:t>
      </w:r>
      <w:r w:rsidRPr="00E630D5">
        <w:rPr>
          <w:rFonts w:eastAsiaTheme="minorHAnsi" w:cs="Open Sans"/>
          <w:b/>
          <w:bCs/>
          <w:color w:val="000000"/>
          <w:sz w:val="12"/>
          <w:szCs w:val="12"/>
        </w:rPr>
        <w:tab/>
      </w:r>
      <w:r w:rsidRPr="00E630D5">
        <w:rPr>
          <w:rFonts w:eastAsiaTheme="minorHAnsi" w:cs="Open Sans"/>
          <w:b/>
          <w:bCs/>
          <w:color w:val="000000"/>
          <w:sz w:val="12"/>
          <w:szCs w:val="12"/>
        </w:rPr>
        <w:tab/>
      </w:r>
      <w:r w:rsidRPr="00E630D5">
        <w:rPr>
          <w:rFonts w:eastAsiaTheme="minorHAnsi" w:cs="Open Sans"/>
          <w:b/>
          <w:bCs/>
          <w:color w:val="000000"/>
          <w:sz w:val="12"/>
          <w:szCs w:val="12"/>
        </w:rPr>
        <w:tab/>
      </w:r>
      <w:r w:rsidRPr="00E630D5">
        <w:rPr>
          <w:rFonts w:eastAsiaTheme="minorHAnsi" w:cs="Open Sans"/>
          <w:b/>
          <w:bCs/>
          <w:color w:val="000000"/>
          <w:sz w:val="12"/>
          <w:szCs w:val="12"/>
        </w:rPr>
        <w:tab/>
      </w:r>
      <w:r w:rsidRPr="00E630D5">
        <w:rPr>
          <w:rFonts w:eastAsiaTheme="minorHAnsi" w:cs="Open Sans"/>
          <w:b/>
          <w:bCs/>
          <w:color w:val="000000"/>
          <w:sz w:val="12"/>
          <w:szCs w:val="12"/>
        </w:rPr>
        <w:tab/>
      </w:r>
      <w:r w:rsidRPr="00E630D5">
        <w:rPr>
          <w:rFonts w:eastAsiaTheme="minorHAnsi" w:cs="Open Sans"/>
          <w:b/>
          <w:bCs/>
          <w:color w:val="000000"/>
          <w:sz w:val="12"/>
          <w:szCs w:val="12"/>
        </w:rPr>
        <w:tab/>
      </w:r>
      <w:r w:rsidRPr="00E630D5">
        <w:rPr>
          <w:rFonts w:eastAsiaTheme="minorHAnsi" w:cs="Open Sans"/>
          <w:b/>
          <w:bCs/>
          <w:color w:val="000000"/>
          <w:sz w:val="12"/>
          <w:szCs w:val="12"/>
        </w:rPr>
        <w:tab/>
      </w:r>
      <w:r w:rsidRPr="00E630D5">
        <w:rPr>
          <w:rFonts w:eastAsiaTheme="minorHAnsi" w:cs="Open Sans"/>
          <w:b/>
          <w:bCs/>
          <w:color w:val="000000"/>
          <w:sz w:val="12"/>
          <w:szCs w:val="12"/>
        </w:rPr>
        <w:tab/>
      </w:r>
      <w:r w:rsidRPr="00E630D5">
        <w:rPr>
          <w:rFonts w:eastAsiaTheme="minorHAnsi" w:cs="Open Sans"/>
          <w:b/>
          <w:bCs/>
          <w:color w:val="000000"/>
          <w:sz w:val="12"/>
          <w:szCs w:val="12"/>
        </w:rPr>
        <w:tab/>
      </w:r>
      <w:r w:rsidRPr="00E630D5">
        <w:rPr>
          <w:rFonts w:eastAsiaTheme="minorHAnsi" w:cs="Open Sans"/>
          <w:b/>
          <w:bCs/>
          <w:color w:val="000000"/>
          <w:sz w:val="12"/>
          <w:szCs w:val="12"/>
        </w:rPr>
        <w:tab/>
      </w:r>
      <w:r w:rsidRPr="00E630D5">
        <w:rPr>
          <w:rFonts w:eastAsiaTheme="minorHAnsi" w:cs="Open Sans"/>
          <w:b/>
          <w:bCs/>
          <w:color w:val="000000"/>
          <w:sz w:val="12"/>
          <w:szCs w:val="12"/>
        </w:rPr>
        <w:tab/>
      </w:r>
      <w:r w:rsidRPr="00E630D5">
        <w:rPr>
          <w:rFonts w:eastAsiaTheme="minorHAnsi" w:cs="Open Sans"/>
          <w:b/>
          <w:bCs/>
          <w:color w:val="000000"/>
          <w:sz w:val="12"/>
          <w:szCs w:val="12"/>
        </w:rPr>
        <w:tab/>
      </w:r>
      <w:r w:rsidRPr="00E630D5">
        <w:rPr>
          <w:rFonts w:eastAsiaTheme="minorHAnsi" w:cs="Open Sans"/>
          <w:b/>
          <w:bCs/>
          <w:color w:val="000000"/>
          <w:sz w:val="12"/>
          <w:szCs w:val="12"/>
        </w:rPr>
        <w:tab/>
      </w:r>
      <w:r w:rsidRPr="00E630D5">
        <w:rPr>
          <w:rFonts w:eastAsiaTheme="minorHAnsi" w:cs="Open Sans"/>
          <w:b/>
          <w:bCs/>
          <w:color w:val="000000"/>
          <w:sz w:val="12"/>
          <w:szCs w:val="12"/>
        </w:rPr>
        <w:tab/>
      </w:r>
      <w:r>
        <w:rPr>
          <w:rFonts w:eastAsiaTheme="minorHAnsi" w:cs="Open Sans"/>
          <w:b/>
          <w:bCs/>
          <w:color w:val="000000"/>
          <w:sz w:val="12"/>
          <w:szCs w:val="12"/>
        </w:rPr>
        <w:tab/>
      </w:r>
      <w:r w:rsidRPr="00E630D5">
        <w:rPr>
          <w:rFonts w:eastAsiaTheme="minorHAnsi" w:cs="Open Sans"/>
          <w:color w:val="000000"/>
          <w:sz w:val="20"/>
          <w:szCs w:val="20"/>
        </w:rPr>
        <w:t xml:space="preserve">7.76 </w:t>
      </w:r>
      <w:proofErr w:type="spellStart"/>
      <w:r w:rsidRPr="00E630D5">
        <w:rPr>
          <w:rFonts w:eastAsiaTheme="minorHAnsi" w:cs="Open Sans"/>
          <w:color w:val="000000"/>
          <w:sz w:val="20"/>
          <w:szCs w:val="20"/>
        </w:rPr>
        <w:t>million</w:t>
      </w:r>
      <w:proofErr w:type="spellEnd"/>
      <w:r w:rsidRPr="00E630D5">
        <w:rPr>
          <w:rFonts w:eastAsiaTheme="minorHAnsi" w:cs="Open Sans"/>
          <w:color w:val="000000"/>
          <w:sz w:val="20"/>
          <w:szCs w:val="20"/>
        </w:rPr>
        <w:t xml:space="preserve"> </w:t>
      </w:r>
    </w:p>
    <w:p w14:paraId="7F1D8204" w14:textId="77777777" w:rsidR="00F457BB" w:rsidRPr="00E630D5" w:rsidRDefault="00F457BB" w:rsidP="00F457BB">
      <w:pPr>
        <w:pStyle w:val="ListParagraph0"/>
        <w:numPr>
          <w:ilvl w:val="0"/>
          <w:numId w:val="23"/>
        </w:numPr>
        <w:autoSpaceDE w:val="0"/>
        <w:autoSpaceDN w:val="0"/>
        <w:adjustRightInd w:val="0"/>
        <w:spacing w:before="0" w:beforeAutospacing="0" w:after="0" w:afterAutospacing="0"/>
        <w:contextualSpacing/>
        <w:rPr>
          <w:rFonts w:eastAsiaTheme="minorHAnsi" w:cs="Open Sans"/>
          <w:color w:val="000000"/>
          <w:sz w:val="20"/>
          <w:szCs w:val="20"/>
        </w:rPr>
      </w:pPr>
      <w:r w:rsidRPr="00E630D5">
        <w:rPr>
          <w:rFonts w:eastAsiaTheme="minorHAnsi" w:cs="Open Sans"/>
          <w:b/>
          <w:bCs/>
          <w:color w:val="000000"/>
          <w:sz w:val="20"/>
          <w:szCs w:val="20"/>
        </w:rPr>
        <w:t xml:space="preserve">People in IPC4 </w:t>
      </w:r>
      <w:r w:rsidRPr="00E630D5">
        <w:rPr>
          <w:rFonts w:eastAsiaTheme="minorHAnsi" w:cs="Open Sans"/>
          <w:b/>
          <w:bCs/>
          <w:color w:val="000000"/>
          <w:sz w:val="20"/>
          <w:szCs w:val="20"/>
        </w:rPr>
        <w:tab/>
      </w:r>
      <w:r w:rsidRPr="00E630D5">
        <w:rPr>
          <w:rFonts w:eastAsiaTheme="minorHAnsi" w:cs="Open Sans"/>
          <w:b/>
          <w:bCs/>
          <w:color w:val="000000"/>
          <w:sz w:val="20"/>
          <w:szCs w:val="20"/>
        </w:rPr>
        <w:tab/>
      </w:r>
      <w:r w:rsidRPr="00E630D5">
        <w:rPr>
          <w:rFonts w:eastAsiaTheme="minorHAnsi" w:cs="Open Sans"/>
          <w:b/>
          <w:bCs/>
          <w:color w:val="000000"/>
          <w:sz w:val="20"/>
          <w:szCs w:val="20"/>
        </w:rPr>
        <w:tab/>
      </w:r>
      <w:r w:rsidRPr="00E630D5">
        <w:rPr>
          <w:rFonts w:eastAsiaTheme="minorHAnsi" w:cs="Open Sans"/>
          <w:b/>
          <w:bCs/>
          <w:color w:val="000000"/>
          <w:sz w:val="20"/>
          <w:szCs w:val="20"/>
        </w:rPr>
        <w:tab/>
      </w:r>
      <w:r w:rsidRPr="00E630D5">
        <w:rPr>
          <w:rFonts w:eastAsiaTheme="minorHAnsi" w:cs="Open Sans"/>
          <w:b/>
          <w:bCs/>
          <w:color w:val="000000"/>
          <w:sz w:val="20"/>
          <w:szCs w:val="20"/>
        </w:rPr>
        <w:tab/>
      </w:r>
      <w:r w:rsidRPr="00E630D5">
        <w:rPr>
          <w:rFonts w:eastAsiaTheme="minorHAnsi" w:cs="Open Sans"/>
          <w:b/>
          <w:bCs/>
          <w:color w:val="000000"/>
          <w:sz w:val="20"/>
          <w:szCs w:val="20"/>
        </w:rPr>
        <w:tab/>
      </w:r>
      <w:r w:rsidRPr="00E630D5">
        <w:rPr>
          <w:rFonts w:eastAsiaTheme="minorHAnsi" w:cs="Open Sans"/>
          <w:b/>
          <w:bCs/>
          <w:color w:val="000000"/>
          <w:sz w:val="20"/>
          <w:szCs w:val="20"/>
        </w:rPr>
        <w:tab/>
      </w:r>
      <w:r w:rsidRPr="00E630D5">
        <w:rPr>
          <w:rFonts w:eastAsiaTheme="minorHAnsi" w:cs="Open Sans"/>
          <w:b/>
          <w:bCs/>
          <w:color w:val="000000"/>
          <w:sz w:val="20"/>
          <w:szCs w:val="20"/>
        </w:rPr>
        <w:tab/>
      </w:r>
      <w:r w:rsidRPr="00E630D5">
        <w:rPr>
          <w:rFonts w:eastAsiaTheme="minorHAnsi" w:cs="Open Sans"/>
          <w:b/>
          <w:bCs/>
          <w:color w:val="000000"/>
          <w:sz w:val="20"/>
          <w:szCs w:val="20"/>
        </w:rPr>
        <w:tab/>
      </w:r>
      <w:r w:rsidRPr="00E630D5">
        <w:rPr>
          <w:rFonts w:eastAsiaTheme="minorHAnsi" w:cs="Open Sans"/>
          <w:b/>
          <w:bCs/>
          <w:color w:val="000000"/>
          <w:sz w:val="20"/>
          <w:szCs w:val="20"/>
        </w:rPr>
        <w:tab/>
      </w:r>
      <w:r w:rsidRPr="00E630D5">
        <w:rPr>
          <w:rFonts w:eastAsiaTheme="minorHAnsi" w:cs="Open Sans"/>
          <w:b/>
          <w:bCs/>
          <w:color w:val="000000"/>
          <w:sz w:val="20"/>
          <w:szCs w:val="20"/>
        </w:rPr>
        <w:tab/>
      </w:r>
      <w:r w:rsidRPr="00E630D5">
        <w:rPr>
          <w:rFonts w:eastAsiaTheme="minorHAnsi" w:cs="Open Sans"/>
          <w:b/>
          <w:bCs/>
          <w:color w:val="000000"/>
          <w:sz w:val="20"/>
          <w:szCs w:val="20"/>
        </w:rPr>
        <w:tab/>
      </w:r>
      <w:r w:rsidRPr="00E630D5">
        <w:rPr>
          <w:rFonts w:eastAsiaTheme="minorHAnsi" w:cs="Open Sans"/>
          <w:b/>
          <w:bCs/>
          <w:color w:val="000000"/>
          <w:sz w:val="20"/>
          <w:szCs w:val="20"/>
        </w:rPr>
        <w:tab/>
      </w:r>
      <w:r w:rsidRPr="00E630D5">
        <w:rPr>
          <w:rFonts w:eastAsiaTheme="minorHAnsi" w:cs="Open Sans"/>
          <w:b/>
          <w:bCs/>
          <w:color w:val="000000"/>
          <w:sz w:val="20"/>
          <w:szCs w:val="20"/>
        </w:rPr>
        <w:tab/>
      </w:r>
      <w:r>
        <w:rPr>
          <w:rFonts w:eastAsiaTheme="minorHAnsi" w:cs="Open Sans"/>
          <w:b/>
          <w:bCs/>
          <w:color w:val="000000"/>
          <w:sz w:val="20"/>
          <w:szCs w:val="20"/>
        </w:rPr>
        <w:tab/>
      </w:r>
      <w:r w:rsidRPr="00E630D5">
        <w:rPr>
          <w:rFonts w:eastAsiaTheme="minorHAnsi" w:cs="Open Sans"/>
          <w:color w:val="000000"/>
          <w:sz w:val="20"/>
          <w:szCs w:val="20"/>
        </w:rPr>
        <w:t xml:space="preserve">2.9 </w:t>
      </w:r>
      <w:proofErr w:type="spellStart"/>
      <w:r w:rsidRPr="00E630D5">
        <w:rPr>
          <w:rFonts w:eastAsiaTheme="minorHAnsi" w:cs="Open Sans"/>
          <w:color w:val="000000"/>
          <w:sz w:val="20"/>
          <w:szCs w:val="20"/>
        </w:rPr>
        <w:t>million</w:t>
      </w:r>
      <w:proofErr w:type="spellEnd"/>
      <w:r w:rsidRPr="00E630D5">
        <w:rPr>
          <w:rFonts w:eastAsiaTheme="minorHAnsi" w:cs="Open Sans"/>
          <w:color w:val="000000"/>
          <w:sz w:val="20"/>
          <w:szCs w:val="20"/>
        </w:rPr>
        <w:t xml:space="preserve"> </w:t>
      </w:r>
    </w:p>
    <w:p w14:paraId="2A11CA97" w14:textId="77777777" w:rsidR="00F457BB" w:rsidRPr="00E630D5" w:rsidRDefault="00F457BB" w:rsidP="00F457BB">
      <w:pPr>
        <w:pStyle w:val="ListParagraph0"/>
        <w:numPr>
          <w:ilvl w:val="0"/>
          <w:numId w:val="23"/>
        </w:numPr>
        <w:autoSpaceDE w:val="0"/>
        <w:autoSpaceDN w:val="0"/>
        <w:adjustRightInd w:val="0"/>
        <w:spacing w:before="0" w:beforeAutospacing="0" w:after="0" w:afterAutospacing="0"/>
        <w:contextualSpacing/>
        <w:rPr>
          <w:rFonts w:eastAsiaTheme="minorHAnsi" w:cs="Open Sans"/>
          <w:color w:val="000000"/>
          <w:sz w:val="20"/>
          <w:szCs w:val="20"/>
        </w:rPr>
      </w:pPr>
      <w:r w:rsidRPr="00E630D5">
        <w:rPr>
          <w:rFonts w:eastAsiaTheme="minorHAnsi" w:cs="Open Sans"/>
          <w:b/>
          <w:bCs/>
          <w:color w:val="000000"/>
          <w:sz w:val="20"/>
          <w:szCs w:val="20"/>
        </w:rPr>
        <w:t xml:space="preserve">People in IPC5 </w:t>
      </w:r>
      <w:r w:rsidRPr="00E630D5">
        <w:rPr>
          <w:rFonts w:eastAsiaTheme="minorHAnsi" w:cs="Open Sans"/>
          <w:b/>
          <w:bCs/>
          <w:color w:val="000000"/>
          <w:sz w:val="20"/>
          <w:szCs w:val="20"/>
        </w:rPr>
        <w:tab/>
      </w:r>
      <w:r w:rsidRPr="00E630D5">
        <w:rPr>
          <w:rFonts w:eastAsiaTheme="minorHAnsi" w:cs="Open Sans"/>
          <w:b/>
          <w:bCs/>
          <w:color w:val="000000"/>
          <w:sz w:val="20"/>
          <w:szCs w:val="20"/>
        </w:rPr>
        <w:tab/>
      </w:r>
      <w:r w:rsidRPr="00E630D5">
        <w:rPr>
          <w:rFonts w:eastAsiaTheme="minorHAnsi" w:cs="Open Sans"/>
          <w:b/>
          <w:bCs/>
          <w:color w:val="000000"/>
          <w:sz w:val="20"/>
          <w:szCs w:val="20"/>
        </w:rPr>
        <w:tab/>
      </w:r>
      <w:r w:rsidRPr="00E630D5">
        <w:rPr>
          <w:rFonts w:eastAsiaTheme="minorHAnsi" w:cs="Open Sans"/>
          <w:b/>
          <w:bCs/>
          <w:color w:val="000000"/>
          <w:sz w:val="20"/>
          <w:szCs w:val="20"/>
        </w:rPr>
        <w:tab/>
      </w:r>
      <w:r w:rsidRPr="00E630D5">
        <w:rPr>
          <w:rFonts w:eastAsiaTheme="minorHAnsi" w:cs="Open Sans"/>
          <w:b/>
          <w:bCs/>
          <w:color w:val="000000"/>
          <w:sz w:val="20"/>
          <w:szCs w:val="20"/>
        </w:rPr>
        <w:tab/>
      </w:r>
      <w:r w:rsidRPr="00E630D5">
        <w:rPr>
          <w:rFonts w:eastAsiaTheme="minorHAnsi" w:cs="Open Sans"/>
          <w:b/>
          <w:bCs/>
          <w:color w:val="000000"/>
          <w:sz w:val="20"/>
          <w:szCs w:val="20"/>
        </w:rPr>
        <w:tab/>
      </w:r>
      <w:r w:rsidRPr="00E630D5">
        <w:rPr>
          <w:rFonts w:eastAsiaTheme="minorHAnsi" w:cs="Open Sans"/>
          <w:b/>
          <w:bCs/>
          <w:color w:val="000000"/>
          <w:sz w:val="20"/>
          <w:szCs w:val="20"/>
        </w:rPr>
        <w:tab/>
      </w:r>
      <w:r w:rsidRPr="00E630D5">
        <w:rPr>
          <w:rFonts w:eastAsiaTheme="minorHAnsi" w:cs="Open Sans"/>
          <w:b/>
          <w:bCs/>
          <w:color w:val="000000"/>
          <w:sz w:val="20"/>
          <w:szCs w:val="20"/>
        </w:rPr>
        <w:tab/>
      </w:r>
      <w:r w:rsidRPr="00E630D5">
        <w:rPr>
          <w:rFonts w:eastAsiaTheme="minorHAnsi" w:cs="Open Sans"/>
          <w:b/>
          <w:bCs/>
          <w:color w:val="000000"/>
          <w:sz w:val="20"/>
          <w:szCs w:val="20"/>
        </w:rPr>
        <w:tab/>
      </w:r>
      <w:r w:rsidRPr="00E630D5">
        <w:rPr>
          <w:rFonts w:eastAsiaTheme="minorHAnsi" w:cs="Open Sans"/>
          <w:b/>
          <w:bCs/>
          <w:color w:val="000000"/>
          <w:sz w:val="20"/>
          <w:szCs w:val="20"/>
        </w:rPr>
        <w:tab/>
      </w:r>
      <w:r w:rsidRPr="00E630D5">
        <w:rPr>
          <w:rFonts w:eastAsiaTheme="minorHAnsi" w:cs="Open Sans"/>
          <w:b/>
          <w:bCs/>
          <w:color w:val="000000"/>
          <w:sz w:val="20"/>
          <w:szCs w:val="20"/>
        </w:rPr>
        <w:tab/>
      </w:r>
      <w:r w:rsidRPr="00E630D5">
        <w:rPr>
          <w:rFonts w:eastAsiaTheme="minorHAnsi" w:cs="Open Sans"/>
          <w:b/>
          <w:bCs/>
          <w:color w:val="000000"/>
          <w:sz w:val="20"/>
          <w:szCs w:val="20"/>
        </w:rPr>
        <w:tab/>
      </w:r>
      <w:r w:rsidRPr="00E630D5">
        <w:rPr>
          <w:rFonts w:eastAsiaTheme="minorHAnsi" w:cs="Open Sans"/>
          <w:b/>
          <w:bCs/>
          <w:color w:val="000000"/>
          <w:sz w:val="20"/>
          <w:szCs w:val="20"/>
        </w:rPr>
        <w:tab/>
      </w:r>
      <w:r w:rsidRPr="00E630D5">
        <w:rPr>
          <w:rFonts w:eastAsiaTheme="minorHAnsi" w:cs="Open Sans"/>
          <w:b/>
          <w:bCs/>
          <w:color w:val="000000"/>
          <w:sz w:val="20"/>
          <w:szCs w:val="20"/>
        </w:rPr>
        <w:tab/>
      </w:r>
      <w:r>
        <w:rPr>
          <w:rFonts w:eastAsiaTheme="minorHAnsi" w:cs="Open Sans"/>
          <w:b/>
          <w:bCs/>
          <w:color w:val="000000"/>
          <w:sz w:val="20"/>
          <w:szCs w:val="20"/>
        </w:rPr>
        <w:tab/>
      </w:r>
      <w:r w:rsidRPr="00E630D5">
        <w:rPr>
          <w:rFonts w:eastAsiaTheme="minorHAnsi" w:cs="Open Sans"/>
          <w:color w:val="000000"/>
          <w:sz w:val="20"/>
          <w:szCs w:val="20"/>
        </w:rPr>
        <w:t xml:space="preserve">43,000 </w:t>
      </w:r>
    </w:p>
    <w:p w14:paraId="0795D581" w14:textId="77777777" w:rsidR="00F457BB" w:rsidRPr="00F457BB" w:rsidRDefault="00F457BB" w:rsidP="00F457BB">
      <w:pPr>
        <w:pStyle w:val="ListParagraph0"/>
        <w:numPr>
          <w:ilvl w:val="0"/>
          <w:numId w:val="23"/>
        </w:numPr>
        <w:autoSpaceDE w:val="0"/>
        <w:autoSpaceDN w:val="0"/>
        <w:adjustRightInd w:val="0"/>
        <w:spacing w:before="0" w:beforeAutospacing="0" w:after="0" w:afterAutospacing="0"/>
        <w:contextualSpacing/>
        <w:rPr>
          <w:rFonts w:eastAsiaTheme="minorHAnsi" w:cs="Open Sans"/>
          <w:color w:val="000000"/>
          <w:sz w:val="20"/>
          <w:szCs w:val="20"/>
          <w:lang w:val="en-US"/>
        </w:rPr>
      </w:pPr>
      <w:r w:rsidRPr="00F457BB">
        <w:rPr>
          <w:rFonts w:eastAsiaTheme="minorHAnsi" w:cs="Open Sans"/>
          <w:b/>
          <w:bCs/>
          <w:color w:val="000000"/>
          <w:sz w:val="20"/>
          <w:szCs w:val="20"/>
          <w:lang w:val="en-US"/>
        </w:rPr>
        <w:t xml:space="preserve">People WFP plans to reach in 2023 </w:t>
      </w:r>
      <w:r w:rsidRPr="00F457BB">
        <w:rPr>
          <w:rFonts w:eastAsiaTheme="minorHAnsi" w:cs="Open Sans"/>
          <w:b/>
          <w:bCs/>
          <w:color w:val="000000"/>
          <w:sz w:val="20"/>
          <w:szCs w:val="20"/>
          <w:lang w:val="en-US"/>
        </w:rPr>
        <w:tab/>
      </w:r>
      <w:r w:rsidRPr="00F457BB">
        <w:rPr>
          <w:rFonts w:eastAsiaTheme="minorHAnsi" w:cs="Open Sans"/>
          <w:b/>
          <w:bCs/>
          <w:color w:val="000000"/>
          <w:sz w:val="20"/>
          <w:szCs w:val="20"/>
          <w:lang w:val="en-US"/>
        </w:rPr>
        <w:tab/>
      </w:r>
      <w:r w:rsidRPr="00F457BB">
        <w:rPr>
          <w:rFonts w:eastAsiaTheme="minorHAnsi" w:cs="Open Sans"/>
          <w:b/>
          <w:bCs/>
          <w:color w:val="000000"/>
          <w:sz w:val="20"/>
          <w:szCs w:val="20"/>
          <w:lang w:val="en-US"/>
        </w:rPr>
        <w:tab/>
      </w:r>
      <w:r w:rsidRPr="00F457BB">
        <w:rPr>
          <w:rFonts w:eastAsiaTheme="minorHAnsi" w:cs="Open Sans"/>
          <w:b/>
          <w:bCs/>
          <w:color w:val="000000"/>
          <w:sz w:val="20"/>
          <w:szCs w:val="20"/>
          <w:lang w:val="en-US"/>
        </w:rPr>
        <w:tab/>
      </w:r>
      <w:r w:rsidRPr="00F457BB">
        <w:rPr>
          <w:rFonts w:eastAsiaTheme="minorHAnsi" w:cs="Open Sans"/>
          <w:b/>
          <w:bCs/>
          <w:color w:val="000000"/>
          <w:sz w:val="20"/>
          <w:szCs w:val="20"/>
          <w:lang w:val="en-US"/>
        </w:rPr>
        <w:tab/>
      </w:r>
      <w:r w:rsidRPr="00F457BB">
        <w:rPr>
          <w:rFonts w:eastAsiaTheme="minorHAnsi" w:cs="Open Sans"/>
          <w:b/>
          <w:bCs/>
          <w:color w:val="000000"/>
          <w:sz w:val="20"/>
          <w:szCs w:val="20"/>
          <w:lang w:val="en-US"/>
        </w:rPr>
        <w:tab/>
      </w:r>
      <w:r w:rsidRPr="00F457BB">
        <w:rPr>
          <w:rFonts w:eastAsiaTheme="minorHAnsi" w:cs="Open Sans"/>
          <w:b/>
          <w:bCs/>
          <w:color w:val="000000"/>
          <w:sz w:val="20"/>
          <w:szCs w:val="20"/>
          <w:lang w:val="en-US"/>
        </w:rPr>
        <w:tab/>
      </w:r>
      <w:r w:rsidRPr="00F457BB">
        <w:rPr>
          <w:rFonts w:eastAsiaTheme="minorHAnsi" w:cs="Open Sans"/>
          <w:b/>
          <w:bCs/>
          <w:color w:val="000000"/>
          <w:sz w:val="20"/>
          <w:szCs w:val="20"/>
          <w:lang w:val="en-US"/>
        </w:rPr>
        <w:tab/>
      </w:r>
      <w:r w:rsidRPr="00F457BB">
        <w:rPr>
          <w:rFonts w:eastAsiaTheme="minorHAnsi" w:cs="Open Sans"/>
          <w:b/>
          <w:bCs/>
          <w:color w:val="000000"/>
          <w:sz w:val="20"/>
          <w:szCs w:val="20"/>
          <w:lang w:val="en-US"/>
        </w:rPr>
        <w:tab/>
      </w:r>
      <w:r w:rsidRPr="00F457BB">
        <w:rPr>
          <w:rFonts w:eastAsiaTheme="minorHAnsi" w:cs="Open Sans"/>
          <w:b/>
          <w:bCs/>
          <w:color w:val="000000"/>
          <w:sz w:val="20"/>
          <w:szCs w:val="20"/>
          <w:lang w:val="en-US"/>
        </w:rPr>
        <w:tab/>
      </w:r>
      <w:r w:rsidRPr="00F457BB">
        <w:rPr>
          <w:rFonts w:eastAsiaTheme="minorHAnsi" w:cs="Open Sans"/>
          <w:color w:val="000000"/>
          <w:sz w:val="20"/>
          <w:szCs w:val="20"/>
          <w:lang w:val="en-US"/>
        </w:rPr>
        <w:t xml:space="preserve">5.7 million </w:t>
      </w:r>
    </w:p>
    <w:p w14:paraId="1A2C76C1" w14:textId="77777777" w:rsidR="00F457BB" w:rsidRPr="00E630D5" w:rsidRDefault="00F457BB" w:rsidP="00F457BB">
      <w:pPr>
        <w:pStyle w:val="ListParagraph0"/>
        <w:numPr>
          <w:ilvl w:val="0"/>
          <w:numId w:val="23"/>
        </w:numPr>
        <w:autoSpaceDE w:val="0"/>
        <w:autoSpaceDN w:val="0"/>
        <w:adjustRightInd w:val="0"/>
        <w:spacing w:before="0" w:beforeAutospacing="0" w:after="0" w:afterAutospacing="0"/>
        <w:contextualSpacing/>
        <w:rPr>
          <w:rFonts w:eastAsiaTheme="minorHAnsi" w:cs="Open Sans"/>
          <w:color w:val="000000"/>
          <w:sz w:val="20"/>
          <w:szCs w:val="20"/>
        </w:rPr>
      </w:pPr>
      <w:r w:rsidRPr="00E630D5">
        <w:rPr>
          <w:rFonts w:eastAsiaTheme="minorHAnsi" w:cs="Open Sans"/>
          <w:b/>
          <w:bCs/>
          <w:color w:val="000000"/>
          <w:sz w:val="20"/>
          <w:szCs w:val="20"/>
        </w:rPr>
        <w:t xml:space="preserve">Children with </w:t>
      </w:r>
      <w:proofErr w:type="spellStart"/>
      <w:r w:rsidRPr="00E630D5">
        <w:rPr>
          <w:rFonts w:eastAsiaTheme="minorHAnsi" w:cs="Open Sans"/>
          <w:b/>
          <w:bCs/>
          <w:color w:val="000000"/>
          <w:sz w:val="20"/>
          <w:szCs w:val="20"/>
        </w:rPr>
        <w:t>malnutrition</w:t>
      </w:r>
      <w:proofErr w:type="spellEnd"/>
      <w:r w:rsidRPr="00E630D5">
        <w:rPr>
          <w:rFonts w:eastAsiaTheme="minorHAnsi" w:cs="Open Sans"/>
          <w:b/>
          <w:bCs/>
          <w:color w:val="000000"/>
          <w:sz w:val="20"/>
          <w:szCs w:val="20"/>
        </w:rPr>
        <w:t xml:space="preserve"> </w:t>
      </w:r>
      <w:r w:rsidRPr="00E630D5">
        <w:rPr>
          <w:rFonts w:eastAsiaTheme="minorHAnsi" w:cs="Open Sans"/>
          <w:b/>
          <w:bCs/>
          <w:color w:val="000000"/>
          <w:sz w:val="20"/>
          <w:szCs w:val="20"/>
        </w:rPr>
        <w:tab/>
      </w:r>
      <w:r w:rsidRPr="00E630D5">
        <w:rPr>
          <w:rFonts w:eastAsiaTheme="minorHAnsi" w:cs="Open Sans"/>
          <w:b/>
          <w:bCs/>
          <w:color w:val="000000"/>
          <w:sz w:val="20"/>
          <w:szCs w:val="20"/>
        </w:rPr>
        <w:tab/>
      </w:r>
      <w:r w:rsidRPr="00E630D5">
        <w:rPr>
          <w:rFonts w:eastAsiaTheme="minorHAnsi" w:cs="Open Sans"/>
          <w:b/>
          <w:bCs/>
          <w:color w:val="000000"/>
          <w:sz w:val="20"/>
          <w:szCs w:val="20"/>
        </w:rPr>
        <w:tab/>
      </w:r>
      <w:r w:rsidRPr="00E630D5">
        <w:rPr>
          <w:rFonts w:eastAsiaTheme="minorHAnsi" w:cs="Open Sans"/>
          <w:b/>
          <w:bCs/>
          <w:color w:val="000000"/>
          <w:sz w:val="20"/>
          <w:szCs w:val="20"/>
        </w:rPr>
        <w:tab/>
      </w:r>
      <w:r w:rsidRPr="00E630D5">
        <w:rPr>
          <w:rFonts w:eastAsiaTheme="minorHAnsi" w:cs="Open Sans"/>
          <w:b/>
          <w:bCs/>
          <w:color w:val="000000"/>
          <w:sz w:val="20"/>
          <w:szCs w:val="20"/>
        </w:rPr>
        <w:tab/>
      </w:r>
      <w:r w:rsidRPr="00E630D5">
        <w:rPr>
          <w:rFonts w:eastAsiaTheme="minorHAnsi" w:cs="Open Sans"/>
          <w:b/>
          <w:bCs/>
          <w:color w:val="000000"/>
          <w:sz w:val="20"/>
          <w:szCs w:val="20"/>
        </w:rPr>
        <w:tab/>
      </w:r>
      <w:r w:rsidRPr="00E630D5">
        <w:rPr>
          <w:rFonts w:eastAsiaTheme="minorHAnsi" w:cs="Open Sans"/>
          <w:b/>
          <w:bCs/>
          <w:color w:val="000000"/>
          <w:sz w:val="20"/>
          <w:szCs w:val="20"/>
        </w:rPr>
        <w:tab/>
      </w:r>
      <w:r w:rsidRPr="00E630D5">
        <w:rPr>
          <w:rFonts w:eastAsiaTheme="minorHAnsi" w:cs="Open Sans"/>
          <w:b/>
          <w:bCs/>
          <w:color w:val="000000"/>
          <w:sz w:val="20"/>
          <w:szCs w:val="20"/>
        </w:rPr>
        <w:tab/>
      </w:r>
      <w:r w:rsidRPr="00E630D5">
        <w:rPr>
          <w:rFonts w:eastAsiaTheme="minorHAnsi" w:cs="Open Sans"/>
          <w:b/>
          <w:bCs/>
          <w:color w:val="000000"/>
          <w:sz w:val="20"/>
          <w:szCs w:val="20"/>
        </w:rPr>
        <w:tab/>
      </w:r>
      <w:r w:rsidRPr="00E630D5">
        <w:rPr>
          <w:rFonts w:eastAsiaTheme="minorHAnsi" w:cs="Open Sans"/>
          <w:b/>
          <w:bCs/>
          <w:color w:val="000000"/>
          <w:sz w:val="20"/>
          <w:szCs w:val="20"/>
        </w:rPr>
        <w:tab/>
      </w:r>
      <w:r>
        <w:rPr>
          <w:rFonts w:eastAsiaTheme="minorHAnsi" w:cs="Open Sans"/>
          <w:b/>
          <w:bCs/>
          <w:color w:val="000000"/>
          <w:sz w:val="20"/>
          <w:szCs w:val="20"/>
        </w:rPr>
        <w:tab/>
      </w:r>
      <w:r>
        <w:rPr>
          <w:rFonts w:eastAsiaTheme="minorHAnsi" w:cs="Open Sans"/>
          <w:b/>
          <w:bCs/>
          <w:color w:val="000000"/>
          <w:sz w:val="20"/>
          <w:szCs w:val="20"/>
        </w:rPr>
        <w:tab/>
      </w:r>
      <w:r w:rsidRPr="00E630D5">
        <w:rPr>
          <w:rFonts w:eastAsiaTheme="minorHAnsi" w:cs="Open Sans"/>
          <w:color w:val="000000"/>
          <w:sz w:val="20"/>
          <w:szCs w:val="20"/>
        </w:rPr>
        <w:t xml:space="preserve">1.4 </w:t>
      </w:r>
      <w:proofErr w:type="spellStart"/>
      <w:r w:rsidRPr="00E630D5">
        <w:rPr>
          <w:rFonts w:eastAsiaTheme="minorHAnsi" w:cs="Open Sans"/>
          <w:color w:val="000000"/>
          <w:sz w:val="20"/>
          <w:szCs w:val="20"/>
        </w:rPr>
        <w:t>million</w:t>
      </w:r>
      <w:proofErr w:type="spellEnd"/>
      <w:r w:rsidRPr="00E630D5">
        <w:rPr>
          <w:rFonts w:eastAsiaTheme="minorHAnsi" w:cs="Open Sans"/>
          <w:color w:val="000000"/>
          <w:sz w:val="20"/>
          <w:szCs w:val="20"/>
        </w:rPr>
        <w:t xml:space="preserve"> </w:t>
      </w:r>
    </w:p>
    <w:p w14:paraId="36D48921" w14:textId="77777777" w:rsidR="00F457BB" w:rsidRPr="00E630D5" w:rsidRDefault="00F457BB" w:rsidP="00F457BB">
      <w:pPr>
        <w:pStyle w:val="ListParagraph0"/>
        <w:numPr>
          <w:ilvl w:val="0"/>
          <w:numId w:val="23"/>
        </w:numPr>
        <w:autoSpaceDE w:val="0"/>
        <w:autoSpaceDN w:val="0"/>
        <w:adjustRightInd w:val="0"/>
        <w:spacing w:before="0" w:beforeAutospacing="0" w:after="0" w:afterAutospacing="0"/>
        <w:contextualSpacing/>
        <w:rPr>
          <w:rFonts w:eastAsiaTheme="minorHAnsi" w:cs="Open Sans"/>
          <w:color w:val="000000"/>
          <w:sz w:val="20"/>
          <w:szCs w:val="20"/>
        </w:rPr>
      </w:pPr>
      <w:proofErr w:type="spellStart"/>
      <w:r w:rsidRPr="00E630D5">
        <w:rPr>
          <w:rFonts w:eastAsiaTheme="minorHAnsi" w:cs="Open Sans"/>
          <w:b/>
          <w:bCs/>
          <w:color w:val="000000"/>
          <w:sz w:val="20"/>
          <w:szCs w:val="20"/>
        </w:rPr>
        <w:t>Internally</w:t>
      </w:r>
      <w:proofErr w:type="spellEnd"/>
      <w:r w:rsidRPr="00E630D5">
        <w:rPr>
          <w:rFonts w:eastAsiaTheme="minorHAnsi" w:cs="Open Sans"/>
          <w:b/>
          <w:bCs/>
          <w:color w:val="000000"/>
          <w:sz w:val="20"/>
          <w:szCs w:val="20"/>
        </w:rPr>
        <w:t xml:space="preserve"> </w:t>
      </w:r>
      <w:proofErr w:type="spellStart"/>
      <w:r w:rsidRPr="00E630D5">
        <w:rPr>
          <w:rFonts w:eastAsiaTheme="minorHAnsi" w:cs="Open Sans"/>
          <w:b/>
          <w:bCs/>
          <w:color w:val="000000"/>
          <w:sz w:val="20"/>
          <w:szCs w:val="20"/>
        </w:rPr>
        <w:t>displaced</w:t>
      </w:r>
      <w:proofErr w:type="spellEnd"/>
      <w:r w:rsidRPr="00E630D5">
        <w:rPr>
          <w:rFonts w:eastAsiaTheme="minorHAnsi" w:cs="Open Sans"/>
          <w:b/>
          <w:bCs/>
          <w:color w:val="000000"/>
          <w:sz w:val="20"/>
          <w:szCs w:val="20"/>
        </w:rPr>
        <w:t xml:space="preserve"> people </w:t>
      </w:r>
      <w:r w:rsidRPr="00E630D5">
        <w:rPr>
          <w:rFonts w:eastAsiaTheme="minorHAnsi" w:cs="Open Sans"/>
          <w:b/>
          <w:bCs/>
          <w:color w:val="000000"/>
          <w:sz w:val="20"/>
          <w:szCs w:val="20"/>
        </w:rPr>
        <w:tab/>
      </w:r>
      <w:r w:rsidRPr="00E630D5">
        <w:rPr>
          <w:rFonts w:eastAsiaTheme="minorHAnsi" w:cs="Open Sans"/>
          <w:b/>
          <w:bCs/>
          <w:color w:val="000000"/>
          <w:sz w:val="20"/>
          <w:szCs w:val="20"/>
        </w:rPr>
        <w:tab/>
      </w:r>
      <w:r w:rsidRPr="00E630D5">
        <w:rPr>
          <w:rFonts w:eastAsiaTheme="minorHAnsi" w:cs="Open Sans"/>
          <w:b/>
          <w:bCs/>
          <w:color w:val="000000"/>
          <w:sz w:val="20"/>
          <w:szCs w:val="20"/>
        </w:rPr>
        <w:tab/>
      </w:r>
      <w:r w:rsidRPr="00E630D5">
        <w:rPr>
          <w:rFonts w:eastAsiaTheme="minorHAnsi" w:cs="Open Sans"/>
          <w:b/>
          <w:bCs/>
          <w:color w:val="000000"/>
          <w:sz w:val="20"/>
          <w:szCs w:val="20"/>
        </w:rPr>
        <w:tab/>
      </w:r>
      <w:r w:rsidRPr="00E630D5">
        <w:rPr>
          <w:rFonts w:eastAsiaTheme="minorHAnsi" w:cs="Open Sans"/>
          <w:b/>
          <w:bCs/>
          <w:color w:val="000000"/>
          <w:sz w:val="20"/>
          <w:szCs w:val="20"/>
        </w:rPr>
        <w:tab/>
      </w:r>
      <w:r w:rsidRPr="00E630D5">
        <w:rPr>
          <w:rFonts w:eastAsiaTheme="minorHAnsi" w:cs="Open Sans"/>
          <w:b/>
          <w:bCs/>
          <w:color w:val="000000"/>
          <w:sz w:val="20"/>
          <w:szCs w:val="20"/>
        </w:rPr>
        <w:tab/>
      </w:r>
      <w:r w:rsidRPr="00E630D5">
        <w:rPr>
          <w:rFonts w:eastAsiaTheme="minorHAnsi" w:cs="Open Sans"/>
          <w:b/>
          <w:bCs/>
          <w:color w:val="000000"/>
          <w:sz w:val="20"/>
          <w:szCs w:val="20"/>
        </w:rPr>
        <w:tab/>
      </w:r>
      <w:r w:rsidRPr="00E630D5">
        <w:rPr>
          <w:rFonts w:eastAsiaTheme="minorHAnsi" w:cs="Open Sans"/>
          <w:b/>
          <w:bCs/>
          <w:color w:val="000000"/>
          <w:sz w:val="20"/>
          <w:szCs w:val="20"/>
        </w:rPr>
        <w:tab/>
      </w:r>
      <w:r w:rsidRPr="00E630D5">
        <w:rPr>
          <w:rFonts w:eastAsiaTheme="minorHAnsi" w:cs="Open Sans"/>
          <w:b/>
          <w:bCs/>
          <w:color w:val="000000"/>
          <w:sz w:val="20"/>
          <w:szCs w:val="20"/>
        </w:rPr>
        <w:tab/>
      </w:r>
      <w:r w:rsidRPr="00E630D5">
        <w:rPr>
          <w:rFonts w:eastAsiaTheme="minorHAnsi" w:cs="Open Sans"/>
          <w:b/>
          <w:bCs/>
          <w:color w:val="000000"/>
          <w:sz w:val="20"/>
          <w:szCs w:val="20"/>
        </w:rPr>
        <w:tab/>
      </w:r>
      <w:r>
        <w:rPr>
          <w:rFonts w:eastAsiaTheme="minorHAnsi" w:cs="Open Sans"/>
          <w:b/>
          <w:bCs/>
          <w:color w:val="000000"/>
          <w:sz w:val="20"/>
          <w:szCs w:val="20"/>
        </w:rPr>
        <w:tab/>
      </w:r>
      <w:r>
        <w:rPr>
          <w:rFonts w:eastAsiaTheme="minorHAnsi" w:cs="Open Sans"/>
          <w:b/>
          <w:bCs/>
          <w:color w:val="000000"/>
          <w:sz w:val="20"/>
          <w:szCs w:val="20"/>
        </w:rPr>
        <w:tab/>
      </w:r>
      <w:r w:rsidRPr="00E630D5">
        <w:rPr>
          <w:rFonts w:eastAsiaTheme="minorHAnsi" w:cs="Open Sans"/>
          <w:color w:val="000000"/>
          <w:sz w:val="20"/>
          <w:szCs w:val="20"/>
        </w:rPr>
        <w:t xml:space="preserve">2.2 </w:t>
      </w:r>
      <w:proofErr w:type="spellStart"/>
      <w:r w:rsidRPr="00E630D5">
        <w:rPr>
          <w:rFonts w:eastAsiaTheme="minorHAnsi" w:cs="Open Sans"/>
          <w:color w:val="000000"/>
          <w:sz w:val="20"/>
          <w:szCs w:val="20"/>
        </w:rPr>
        <w:t>million</w:t>
      </w:r>
      <w:proofErr w:type="spellEnd"/>
      <w:r w:rsidRPr="00E630D5">
        <w:rPr>
          <w:rFonts w:eastAsiaTheme="minorHAnsi" w:cs="Open Sans"/>
          <w:color w:val="000000"/>
          <w:sz w:val="20"/>
          <w:szCs w:val="20"/>
        </w:rPr>
        <w:t xml:space="preserve"> </w:t>
      </w:r>
    </w:p>
    <w:p w14:paraId="129D879D" w14:textId="77777777" w:rsidR="00F457BB" w:rsidRPr="00E630D5" w:rsidRDefault="00F457BB" w:rsidP="00F457BB">
      <w:pPr>
        <w:pStyle w:val="ListParagraph0"/>
        <w:numPr>
          <w:ilvl w:val="0"/>
          <w:numId w:val="23"/>
        </w:numPr>
        <w:shd w:val="clear" w:color="auto" w:fill="FFFFFF"/>
        <w:spacing w:before="0" w:beforeAutospacing="0" w:after="0" w:afterAutospacing="0"/>
        <w:contextualSpacing/>
        <w:textAlignment w:val="baseline"/>
        <w:rPr>
          <w:rFonts w:cs="Open Sans"/>
          <w:b/>
          <w:bCs/>
          <w:sz w:val="28"/>
          <w:szCs w:val="32"/>
          <w:lang w:val="en-US"/>
        </w:rPr>
      </w:pPr>
      <w:r w:rsidRPr="00F457BB">
        <w:rPr>
          <w:rFonts w:eastAsiaTheme="minorHAnsi" w:cs="Open Sans"/>
          <w:b/>
          <w:bCs/>
          <w:color w:val="000000"/>
          <w:sz w:val="20"/>
          <w:szCs w:val="20"/>
          <w:lang w:val="en-US"/>
        </w:rPr>
        <w:t xml:space="preserve">Funding requirements for the next six months </w:t>
      </w:r>
      <w:r w:rsidRPr="00F457BB">
        <w:rPr>
          <w:rFonts w:eastAsiaTheme="minorHAnsi" w:cs="Open Sans"/>
          <w:b/>
          <w:bCs/>
          <w:color w:val="000000"/>
          <w:sz w:val="20"/>
          <w:szCs w:val="20"/>
          <w:lang w:val="en-US"/>
        </w:rPr>
        <w:tab/>
      </w:r>
      <w:r w:rsidRPr="00F457BB">
        <w:rPr>
          <w:rFonts w:eastAsiaTheme="minorHAnsi" w:cs="Open Sans"/>
          <w:b/>
          <w:bCs/>
          <w:color w:val="000000"/>
          <w:sz w:val="20"/>
          <w:szCs w:val="20"/>
          <w:lang w:val="en-US"/>
        </w:rPr>
        <w:tab/>
      </w:r>
      <w:r w:rsidRPr="00F457BB">
        <w:rPr>
          <w:rFonts w:eastAsiaTheme="minorHAnsi" w:cs="Open Sans"/>
          <w:b/>
          <w:bCs/>
          <w:color w:val="000000"/>
          <w:sz w:val="20"/>
          <w:szCs w:val="20"/>
          <w:lang w:val="en-US"/>
        </w:rPr>
        <w:tab/>
      </w:r>
      <w:r w:rsidRPr="00F457BB">
        <w:rPr>
          <w:rFonts w:eastAsiaTheme="minorHAnsi" w:cs="Open Sans"/>
          <w:b/>
          <w:bCs/>
          <w:color w:val="000000"/>
          <w:sz w:val="20"/>
          <w:szCs w:val="20"/>
          <w:lang w:val="en-US"/>
        </w:rPr>
        <w:tab/>
      </w:r>
      <w:r w:rsidRPr="00F457BB">
        <w:rPr>
          <w:rFonts w:eastAsiaTheme="minorHAnsi" w:cs="Open Sans"/>
          <w:b/>
          <w:bCs/>
          <w:color w:val="000000"/>
          <w:sz w:val="20"/>
          <w:szCs w:val="20"/>
          <w:lang w:val="en-US"/>
        </w:rPr>
        <w:tab/>
      </w:r>
      <w:r w:rsidRPr="00F457BB">
        <w:rPr>
          <w:rFonts w:eastAsiaTheme="minorHAnsi" w:cs="Open Sans"/>
          <w:b/>
          <w:bCs/>
          <w:color w:val="000000"/>
          <w:sz w:val="20"/>
          <w:szCs w:val="20"/>
          <w:lang w:val="en-US"/>
        </w:rPr>
        <w:tab/>
      </w:r>
      <w:r w:rsidRPr="00F457BB">
        <w:rPr>
          <w:rFonts w:eastAsiaTheme="minorHAnsi" w:cs="Open Sans"/>
          <w:color w:val="000000"/>
          <w:sz w:val="20"/>
          <w:szCs w:val="20"/>
          <w:lang w:val="en-US"/>
        </w:rPr>
        <w:t>US$567 million</w:t>
      </w:r>
    </w:p>
    <w:p w14:paraId="2A048292" w14:textId="77777777" w:rsidR="00F71403" w:rsidRPr="006C69EF" w:rsidRDefault="00F71403" w:rsidP="00925456">
      <w:pPr>
        <w:pStyle w:val="wordsection1"/>
        <w:rPr>
          <w:rFonts w:ascii="Open Sans" w:hAnsi="Open Sans" w:cs="Open Sans"/>
          <w:b/>
          <w:bCs/>
          <w:color w:val="000000"/>
        </w:rPr>
      </w:pPr>
    </w:p>
    <w:p w14:paraId="4DD77F22" w14:textId="77777777" w:rsidR="00EB0561" w:rsidRDefault="00EB0561" w:rsidP="00925456">
      <w:pPr>
        <w:pStyle w:val="wordsection1"/>
        <w:rPr>
          <w:rFonts w:ascii="Open Sans" w:hAnsi="Open Sans" w:cs="Open Sans"/>
          <w:color w:val="000000"/>
        </w:rPr>
      </w:pPr>
    </w:p>
    <w:p w14:paraId="10670267" w14:textId="77777777" w:rsidR="00EB0561" w:rsidRPr="000707AA" w:rsidRDefault="00EB0561" w:rsidP="00925456">
      <w:pPr>
        <w:pStyle w:val="wordsection1"/>
        <w:rPr>
          <w:rFonts w:ascii="Open Sans" w:hAnsi="Open Sans" w:cs="Open Sans"/>
          <w:color w:val="000000"/>
        </w:rPr>
      </w:pPr>
    </w:p>
    <w:sectPr w:rsidR="00EB0561" w:rsidRPr="000707AA"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C4868" w14:textId="77777777" w:rsidR="006274FE" w:rsidRDefault="006274FE" w:rsidP="0084455B">
      <w:r>
        <w:separator/>
      </w:r>
    </w:p>
  </w:endnote>
  <w:endnote w:type="continuationSeparator" w:id="0">
    <w:p w14:paraId="6BBA265D" w14:textId="77777777" w:rsidR="006274FE" w:rsidRDefault="006274FE"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Open Sans">
    <w:altName w:val="﷽﷽﷽﷽﷽﷽﷽﷽"/>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proofErr w:type="gramStart"/>
    <w:r w:rsidR="00BB4E55">
      <w:rPr>
        <w:rFonts w:ascii="Open Sans" w:hAnsi="Open Sans"/>
        <w:sz w:val="15"/>
        <w:szCs w:val="15"/>
      </w:rPr>
      <w:t>65131</w:t>
    </w:r>
    <w:r w:rsidRPr="008139FC">
      <w:rPr>
        <w:rFonts w:ascii="Open Sans" w:hAnsi="Open Sans"/>
        <w:sz w:val="15"/>
        <w:szCs w:val="15"/>
      </w:rPr>
      <w:t xml:space="preserve">  F</w:t>
    </w:r>
    <w:proofErr w:type="gramEnd"/>
    <w:r w:rsidRPr="008139FC">
      <w:rPr>
        <w:rFonts w:ascii="Open Sans" w:hAnsi="Open Sans"/>
        <w:sz w:val="15"/>
        <w:szCs w:val="15"/>
      </w:rPr>
      <w:t xml:space="preserve">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F3B3F" w14:textId="77777777" w:rsidR="006274FE" w:rsidRDefault="006274FE" w:rsidP="0084455B">
      <w:r>
        <w:separator/>
      </w:r>
    </w:p>
  </w:footnote>
  <w:footnote w:type="continuationSeparator" w:id="0">
    <w:p w14:paraId="47DAC63E" w14:textId="77777777" w:rsidR="006274FE" w:rsidRDefault="006274FE" w:rsidP="0084455B">
      <w:r>
        <w:continuationSeparator/>
      </w:r>
    </w:p>
  </w:footnote>
  <w:footnote w:id="1">
    <w:p w14:paraId="40685698" w14:textId="77777777" w:rsidR="00F457BB" w:rsidRDefault="00F457BB" w:rsidP="00F457BB">
      <w:pPr>
        <w:pStyle w:val="FootnoteText"/>
      </w:pPr>
      <w:r>
        <w:rPr>
          <w:rStyle w:val="FootnoteReference"/>
        </w:rPr>
        <w:footnoteRef/>
      </w:r>
      <w:r w:rsidRPr="00385AB6">
        <w:rPr>
          <w:sz w:val="18"/>
          <w:szCs w:val="18"/>
        </w:rPr>
        <w:t xml:space="preserve">The latest </w:t>
      </w:r>
      <w:hyperlink r:id="rId1" w:history="1">
        <w:r w:rsidRPr="00380644">
          <w:rPr>
            <w:rStyle w:val="Hyperlink"/>
            <w:sz w:val="18"/>
            <w:szCs w:val="18"/>
          </w:rPr>
          <w:t>IPC</w:t>
        </w:r>
      </w:hyperlink>
      <w:r w:rsidRPr="00385AB6">
        <w:rPr>
          <w:sz w:val="18"/>
          <w:szCs w:val="18"/>
        </w:rPr>
        <w:t xml:space="preserve"> report says that </w:t>
      </w:r>
      <w:r w:rsidRPr="00DC0723">
        <w:rPr>
          <w:sz w:val="18"/>
          <w:szCs w:val="18"/>
        </w:rPr>
        <w:t xml:space="preserve">103,000 </w:t>
      </w:r>
      <w:r>
        <w:rPr>
          <w:sz w:val="18"/>
          <w:szCs w:val="18"/>
        </w:rPr>
        <w:t xml:space="preserve">people were </w:t>
      </w:r>
      <w:r w:rsidRPr="00DC0723">
        <w:rPr>
          <w:sz w:val="18"/>
          <w:szCs w:val="18"/>
        </w:rPr>
        <w:t xml:space="preserve">facing IPC5 in 2022 vs 43,000 facing IPC5 through the 2023 lean season. This </w:t>
      </w:r>
      <w:r>
        <w:rPr>
          <w:sz w:val="18"/>
          <w:szCs w:val="18"/>
        </w:rPr>
        <w:t xml:space="preserve">reduction </w:t>
      </w:r>
      <w:r w:rsidRPr="00DC0723">
        <w:rPr>
          <w:sz w:val="18"/>
          <w:szCs w:val="18"/>
        </w:rPr>
        <w:t>is due to a scale-up of humanitarian assistance in Jonglei State and an overall improvement in food security in Lakes State.</w:t>
      </w:r>
    </w:p>
  </w:footnote>
  <w:footnote w:id="2">
    <w:p w14:paraId="7DCEE6C6" w14:textId="77777777" w:rsidR="00F457BB" w:rsidRDefault="00F457BB" w:rsidP="00F457BB">
      <w:pPr>
        <w:pStyle w:val="FootnoteText"/>
      </w:pPr>
      <w:r>
        <w:rPr>
          <w:rStyle w:val="FootnoteReference"/>
        </w:rPr>
        <w:footnoteRef/>
      </w:r>
      <w:r>
        <w:t xml:space="preserve"> </w:t>
      </w:r>
      <w:r w:rsidRPr="00E74712">
        <w:rPr>
          <w:sz w:val="18"/>
          <w:szCs w:val="18"/>
        </w:rPr>
        <w:t>US</w:t>
      </w:r>
      <w:r w:rsidRPr="00E74712">
        <w:rPr>
          <w:rFonts w:eastAsia="Times New Roman"/>
          <w:sz w:val="18"/>
          <w:szCs w:val="18"/>
        </w:rPr>
        <w:t xml:space="preserve">$326.5million and </w:t>
      </w:r>
      <w:r>
        <w:rPr>
          <w:rFonts w:eastAsia="Times New Roman"/>
          <w:sz w:val="18"/>
          <w:szCs w:val="18"/>
        </w:rPr>
        <w:t>US</w:t>
      </w:r>
      <w:r w:rsidRPr="00E74712">
        <w:rPr>
          <w:rFonts w:eastAsia="Times New Roman"/>
          <w:sz w:val="18"/>
          <w:szCs w:val="18"/>
        </w:rPr>
        <w:t>$240.5 for life-saving assistance and resilience building initiatives respectively</w:t>
      </w:r>
      <w:r>
        <w:rPr>
          <w:rFonts w:eastAsia="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2A25"/>
    <w:multiLevelType w:val="hybridMultilevel"/>
    <w:tmpl w:val="33D021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9400E83"/>
    <w:multiLevelType w:val="hybridMultilevel"/>
    <w:tmpl w:val="B512EE2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93FCE"/>
    <w:multiLevelType w:val="hybridMultilevel"/>
    <w:tmpl w:val="009C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14665"/>
    <w:multiLevelType w:val="hybridMultilevel"/>
    <w:tmpl w:val="E79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F72CFE"/>
    <w:multiLevelType w:val="hybridMultilevel"/>
    <w:tmpl w:val="4BA0A3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EF4E4E"/>
    <w:multiLevelType w:val="hybridMultilevel"/>
    <w:tmpl w:val="A7A4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CB57C7"/>
    <w:multiLevelType w:val="hybridMultilevel"/>
    <w:tmpl w:val="B050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790179"/>
    <w:multiLevelType w:val="hybridMultilevel"/>
    <w:tmpl w:val="769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BB6BF2"/>
    <w:multiLevelType w:val="hybridMultilevel"/>
    <w:tmpl w:val="E5AA2B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FCA6CD4"/>
    <w:multiLevelType w:val="hybridMultilevel"/>
    <w:tmpl w:val="9038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3053">
    <w:abstractNumId w:val="4"/>
  </w:num>
  <w:num w:numId="2" w16cid:durableId="170881161">
    <w:abstractNumId w:val="9"/>
  </w:num>
  <w:num w:numId="3" w16cid:durableId="759906425">
    <w:abstractNumId w:val="2"/>
  </w:num>
  <w:num w:numId="4" w16cid:durableId="320427143">
    <w:abstractNumId w:val="10"/>
  </w:num>
  <w:num w:numId="5" w16cid:durableId="2140806535">
    <w:abstractNumId w:val="29"/>
  </w:num>
  <w:num w:numId="6" w16cid:durableId="27687774">
    <w:abstractNumId w:val="5"/>
  </w:num>
  <w:num w:numId="7" w16cid:durableId="367950465">
    <w:abstractNumId w:val="26"/>
  </w:num>
  <w:num w:numId="8" w16cid:durableId="1601524957">
    <w:abstractNumId w:val="27"/>
  </w:num>
  <w:num w:numId="9" w16cid:durableId="459614978">
    <w:abstractNumId w:val="6"/>
  </w:num>
  <w:num w:numId="10" w16cid:durableId="1093815398">
    <w:abstractNumId w:val="23"/>
  </w:num>
  <w:num w:numId="11" w16cid:durableId="1503357635">
    <w:abstractNumId w:val="28"/>
  </w:num>
  <w:num w:numId="12" w16cid:durableId="358824391">
    <w:abstractNumId w:val="18"/>
  </w:num>
  <w:num w:numId="13" w16cid:durableId="126439024">
    <w:abstractNumId w:val="16"/>
  </w:num>
  <w:num w:numId="14" w16cid:durableId="492719075">
    <w:abstractNumId w:val="8"/>
  </w:num>
  <w:num w:numId="15" w16cid:durableId="1010062862">
    <w:abstractNumId w:val="17"/>
  </w:num>
  <w:num w:numId="16" w16cid:durableId="68768550">
    <w:abstractNumId w:val="19"/>
  </w:num>
  <w:num w:numId="17" w16cid:durableId="448817451">
    <w:abstractNumId w:val="12"/>
  </w:num>
  <w:num w:numId="18" w16cid:durableId="1108815033">
    <w:abstractNumId w:val="25"/>
  </w:num>
  <w:num w:numId="19" w16cid:durableId="1769425562">
    <w:abstractNumId w:val="13"/>
  </w:num>
  <w:num w:numId="20" w16cid:durableId="1442189929">
    <w:abstractNumId w:val="20"/>
  </w:num>
  <w:num w:numId="21" w16cid:durableId="1642223746">
    <w:abstractNumId w:val="24"/>
  </w:num>
  <w:num w:numId="22" w16cid:durableId="1135753672">
    <w:abstractNumId w:val="1"/>
  </w:num>
  <w:num w:numId="23" w16cid:durableId="1965695841">
    <w:abstractNumId w:val="11"/>
  </w:num>
  <w:num w:numId="24" w16cid:durableId="2083335778">
    <w:abstractNumId w:val="0"/>
  </w:num>
  <w:num w:numId="25" w16cid:durableId="766848825">
    <w:abstractNumId w:val="22"/>
  </w:num>
  <w:num w:numId="26" w16cid:durableId="1756196705">
    <w:abstractNumId w:val="14"/>
  </w:num>
  <w:num w:numId="27" w16cid:durableId="923340521">
    <w:abstractNumId w:val="21"/>
  </w:num>
  <w:num w:numId="28" w16cid:durableId="898591141">
    <w:abstractNumId w:val="7"/>
  </w:num>
  <w:num w:numId="29" w16cid:durableId="863906230">
    <w:abstractNumId w:val="15"/>
  </w:num>
  <w:num w:numId="30" w16cid:durableId="190579467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14098"/>
    <w:rsid w:val="00021DA8"/>
    <w:rsid w:val="000223D3"/>
    <w:rsid w:val="00023587"/>
    <w:rsid w:val="000242A2"/>
    <w:rsid w:val="000268CB"/>
    <w:rsid w:val="00030513"/>
    <w:rsid w:val="000318A9"/>
    <w:rsid w:val="00032649"/>
    <w:rsid w:val="0003472E"/>
    <w:rsid w:val="00034F88"/>
    <w:rsid w:val="00043D92"/>
    <w:rsid w:val="00045AB2"/>
    <w:rsid w:val="00052223"/>
    <w:rsid w:val="00052E51"/>
    <w:rsid w:val="00053596"/>
    <w:rsid w:val="00055575"/>
    <w:rsid w:val="000654E7"/>
    <w:rsid w:val="000665F8"/>
    <w:rsid w:val="000707AA"/>
    <w:rsid w:val="000721B0"/>
    <w:rsid w:val="000727FE"/>
    <w:rsid w:val="00073323"/>
    <w:rsid w:val="00074AFE"/>
    <w:rsid w:val="00075B55"/>
    <w:rsid w:val="00080CE1"/>
    <w:rsid w:val="000828E0"/>
    <w:rsid w:val="0008495C"/>
    <w:rsid w:val="00085916"/>
    <w:rsid w:val="00087CB2"/>
    <w:rsid w:val="00094425"/>
    <w:rsid w:val="000A0FE4"/>
    <w:rsid w:val="000A384A"/>
    <w:rsid w:val="000A5845"/>
    <w:rsid w:val="000A6991"/>
    <w:rsid w:val="000B2025"/>
    <w:rsid w:val="000D3553"/>
    <w:rsid w:val="000D36D5"/>
    <w:rsid w:val="000D7DED"/>
    <w:rsid w:val="000E12F5"/>
    <w:rsid w:val="000E291C"/>
    <w:rsid w:val="000E44DD"/>
    <w:rsid w:val="000E5CED"/>
    <w:rsid w:val="000E5DA9"/>
    <w:rsid w:val="000F038C"/>
    <w:rsid w:val="000F40E9"/>
    <w:rsid w:val="001007F4"/>
    <w:rsid w:val="00105164"/>
    <w:rsid w:val="00114538"/>
    <w:rsid w:val="00116B0D"/>
    <w:rsid w:val="001272EB"/>
    <w:rsid w:val="001277F7"/>
    <w:rsid w:val="001364FA"/>
    <w:rsid w:val="00136B84"/>
    <w:rsid w:val="00137335"/>
    <w:rsid w:val="001400CD"/>
    <w:rsid w:val="00140ED0"/>
    <w:rsid w:val="00143727"/>
    <w:rsid w:val="001443C7"/>
    <w:rsid w:val="00145D0D"/>
    <w:rsid w:val="00145F74"/>
    <w:rsid w:val="00151CEF"/>
    <w:rsid w:val="00153EFB"/>
    <w:rsid w:val="00154B04"/>
    <w:rsid w:val="00165179"/>
    <w:rsid w:val="0016718C"/>
    <w:rsid w:val="0017141B"/>
    <w:rsid w:val="00172003"/>
    <w:rsid w:val="001736F5"/>
    <w:rsid w:val="00175754"/>
    <w:rsid w:val="00184FE9"/>
    <w:rsid w:val="00192D24"/>
    <w:rsid w:val="001958B5"/>
    <w:rsid w:val="001A3878"/>
    <w:rsid w:val="001A58E8"/>
    <w:rsid w:val="001A608B"/>
    <w:rsid w:val="001B714B"/>
    <w:rsid w:val="001C60F7"/>
    <w:rsid w:val="001C79E6"/>
    <w:rsid w:val="001D0D44"/>
    <w:rsid w:val="001D2C45"/>
    <w:rsid w:val="001D391B"/>
    <w:rsid w:val="001D3D88"/>
    <w:rsid w:val="001E10DD"/>
    <w:rsid w:val="001E18EE"/>
    <w:rsid w:val="001E7DD0"/>
    <w:rsid w:val="001F24CE"/>
    <w:rsid w:val="001F2D2C"/>
    <w:rsid w:val="001F42B7"/>
    <w:rsid w:val="001F45B3"/>
    <w:rsid w:val="001F6468"/>
    <w:rsid w:val="002053C2"/>
    <w:rsid w:val="00205955"/>
    <w:rsid w:val="00207C71"/>
    <w:rsid w:val="002122A3"/>
    <w:rsid w:val="00212F25"/>
    <w:rsid w:val="00217D47"/>
    <w:rsid w:val="0022026F"/>
    <w:rsid w:val="00221C50"/>
    <w:rsid w:val="002237CE"/>
    <w:rsid w:val="0023044B"/>
    <w:rsid w:val="00230D1D"/>
    <w:rsid w:val="00231B0E"/>
    <w:rsid w:val="00233B45"/>
    <w:rsid w:val="00236046"/>
    <w:rsid w:val="002450F1"/>
    <w:rsid w:val="00260100"/>
    <w:rsid w:val="00263306"/>
    <w:rsid w:val="00263CAF"/>
    <w:rsid w:val="00264CC7"/>
    <w:rsid w:val="00272626"/>
    <w:rsid w:val="002779DD"/>
    <w:rsid w:val="00277D82"/>
    <w:rsid w:val="00277FAC"/>
    <w:rsid w:val="00281DF3"/>
    <w:rsid w:val="002823CF"/>
    <w:rsid w:val="002836D9"/>
    <w:rsid w:val="00285B92"/>
    <w:rsid w:val="002869A8"/>
    <w:rsid w:val="002871D0"/>
    <w:rsid w:val="00294A13"/>
    <w:rsid w:val="002C0712"/>
    <w:rsid w:val="002C0FA4"/>
    <w:rsid w:val="002C3414"/>
    <w:rsid w:val="002C4BF1"/>
    <w:rsid w:val="002C5132"/>
    <w:rsid w:val="002C59B6"/>
    <w:rsid w:val="002D20CE"/>
    <w:rsid w:val="002E3F1E"/>
    <w:rsid w:val="002E4C97"/>
    <w:rsid w:val="002E5932"/>
    <w:rsid w:val="002F02E5"/>
    <w:rsid w:val="002F38FC"/>
    <w:rsid w:val="002F71B2"/>
    <w:rsid w:val="002F72E1"/>
    <w:rsid w:val="00301F7E"/>
    <w:rsid w:val="0030443B"/>
    <w:rsid w:val="003047B7"/>
    <w:rsid w:val="003070BF"/>
    <w:rsid w:val="00310384"/>
    <w:rsid w:val="00314344"/>
    <w:rsid w:val="003150D0"/>
    <w:rsid w:val="00316D24"/>
    <w:rsid w:val="00324688"/>
    <w:rsid w:val="0032736A"/>
    <w:rsid w:val="003352DA"/>
    <w:rsid w:val="0034145F"/>
    <w:rsid w:val="00341B76"/>
    <w:rsid w:val="0034585F"/>
    <w:rsid w:val="00350573"/>
    <w:rsid w:val="0035483A"/>
    <w:rsid w:val="00364FA5"/>
    <w:rsid w:val="003708EE"/>
    <w:rsid w:val="00370BA0"/>
    <w:rsid w:val="003759DF"/>
    <w:rsid w:val="00376EA6"/>
    <w:rsid w:val="00377215"/>
    <w:rsid w:val="003800E2"/>
    <w:rsid w:val="003801DB"/>
    <w:rsid w:val="00380240"/>
    <w:rsid w:val="00386068"/>
    <w:rsid w:val="00386663"/>
    <w:rsid w:val="00391098"/>
    <w:rsid w:val="003920D3"/>
    <w:rsid w:val="003924FC"/>
    <w:rsid w:val="003960C6"/>
    <w:rsid w:val="00396146"/>
    <w:rsid w:val="003A17E1"/>
    <w:rsid w:val="003A1827"/>
    <w:rsid w:val="003A185B"/>
    <w:rsid w:val="003A21E0"/>
    <w:rsid w:val="003A58B6"/>
    <w:rsid w:val="003A62FD"/>
    <w:rsid w:val="003A6911"/>
    <w:rsid w:val="003B0D76"/>
    <w:rsid w:val="003B0E50"/>
    <w:rsid w:val="003B33BF"/>
    <w:rsid w:val="003B4C0E"/>
    <w:rsid w:val="003B65AC"/>
    <w:rsid w:val="003C10AE"/>
    <w:rsid w:val="003D1314"/>
    <w:rsid w:val="003D39A8"/>
    <w:rsid w:val="003D60C7"/>
    <w:rsid w:val="003D6810"/>
    <w:rsid w:val="003D6D4F"/>
    <w:rsid w:val="003E2CA5"/>
    <w:rsid w:val="003E3EBB"/>
    <w:rsid w:val="003E439E"/>
    <w:rsid w:val="003E57F4"/>
    <w:rsid w:val="00400F88"/>
    <w:rsid w:val="00406DB2"/>
    <w:rsid w:val="00407E92"/>
    <w:rsid w:val="00411F98"/>
    <w:rsid w:val="00420A80"/>
    <w:rsid w:val="004241CE"/>
    <w:rsid w:val="0042659A"/>
    <w:rsid w:val="00427388"/>
    <w:rsid w:val="004346AF"/>
    <w:rsid w:val="00434E58"/>
    <w:rsid w:val="00436BAF"/>
    <w:rsid w:val="00437E8B"/>
    <w:rsid w:val="00444361"/>
    <w:rsid w:val="00450D2C"/>
    <w:rsid w:val="004516C9"/>
    <w:rsid w:val="0045317F"/>
    <w:rsid w:val="0045376F"/>
    <w:rsid w:val="004542DA"/>
    <w:rsid w:val="004556D6"/>
    <w:rsid w:val="004563CB"/>
    <w:rsid w:val="004568F6"/>
    <w:rsid w:val="00456BB3"/>
    <w:rsid w:val="00456EB2"/>
    <w:rsid w:val="0046254A"/>
    <w:rsid w:val="00464D42"/>
    <w:rsid w:val="00465C40"/>
    <w:rsid w:val="00466FD6"/>
    <w:rsid w:val="004672F4"/>
    <w:rsid w:val="00477FA6"/>
    <w:rsid w:val="00486EA9"/>
    <w:rsid w:val="00491E18"/>
    <w:rsid w:val="00493126"/>
    <w:rsid w:val="00494ADE"/>
    <w:rsid w:val="004A0D88"/>
    <w:rsid w:val="004A3AF6"/>
    <w:rsid w:val="004A7E99"/>
    <w:rsid w:val="004B0FF1"/>
    <w:rsid w:val="004B42CC"/>
    <w:rsid w:val="004C4D59"/>
    <w:rsid w:val="004D051B"/>
    <w:rsid w:val="004D4CA5"/>
    <w:rsid w:val="004D57A9"/>
    <w:rsid w:val="004D7ACE"/>
    <w:rsid w:val="004E1A4E"/>
    <w:rsid w:val="004E5BF7"/>
    <w:rsid w:val="004E7A22"/>
    <w:rsid w:val="004F2CF1"/>
    <w:rsid w:val="004F53AF"/>
    <w:rsid w:val="00501FE2"/>
    <w:rsid w:val="005041A5"/>
    <w:rsid w:val="00504FCF"/>
    <w:rsid w:val="0050661B"/>
    <w:rsid w:val="00506F11"/>
    <w:rsid w:val="00516AF8"/>
    <w:rsid w:val="005210F6"/>
    <w:rsid w:val="005213B5"/>
    <w:rsid w:val="00524365"/>
    <w:rsid w:val="0052491B"/>
    <w:rsid w:val="00527558"/>
    <w:rsid w:val="00543C4D"/>
    <w:rsid w:val="0054524F"/>
    <w:rsid w:val="00545605"/>
    <w:rsid w:val="0055264E"/>
    <w:rsid w:val="0055550F"/>
    <w:rsid w:val="005568F8"/>
    <w:rsid w:val="00564FFC"/>
    <w:rsid w:val="005651FF"/>
    <w:rsid w:val="00565AF7"/>
    <w:rsid w:val="00565C51"/>
    <w:rsid w:val="005665A3"/>
    <w:rsid w:val="00567A49"/>
    <w:rsid w:val="00571E3E"/>
    <w:rsid w:val="00573AC1"/>
    <w:rsid w:val="0057535D"/>
    <w:rsid w:val="0057682F"/>
    <w:rsid w:val="005775A6"/>
    <w:rsid w:val="005802B5"/>
    <w:rsid w:val="00581084"/>
    <w:rsid w:val="005823B0"/>
    <w:rsid w:val="0059220C"/>
    <w:rsid w:val="005937B1"/>
    <w:rsid w:val="00596DB5"/>
    <w:rsid w:val="005977CC"/>
    <w:rsid w:val="005A02A7"/>
    <w:rsid w:val="005A1388"/>
    <w:rsid w:val="005A210E"/>
    <w:rsid w:val="005A30D4"/>
    <w:rsid w:val="005A5742"/>
    <w:rsid w:val="005A7AA3"/>
    <w:rsid w:val="005B258B"/>
    <w:rsid w:val="005B447C"/>
    <w:rsid w:val="005B6677"/>
    <w:rsid w:val="005B68E8"/>
    <w:rsid w:val="005C0D7A"/>
    <w:rsid w:val="005C24BB"/>
    <w:rsid w:val="005C3400"/>
    <w:rsid w:val="005C7A58"/>
    <w:rsid w:val="005D2BBE"/>
    <w:rsid w:val="005D6EFB"/>
    <w:rsid w:val="005E1FFE"/>
    <w:rsid w:val="005E2F87"/>
    <w:rsid w:val="005E2FCE"/>
    <w:rsid w:val="005F49A6"/>
    <w:rsid w:val="00602798"/>
    <w:rsid w:val="00604DDA"/>
    <w:rsid w:val="0061133F"/>
    <w:rsid w:val="006144AD"/>
    <w:rsid w:val="0062479B"/>
    <w:rsid w:val="0062486B"/>
    <w:rsid w:val="0062505B"/>
    <w:rsid w:val="0062694F"/>
    <w:rsid w:val="00626D9E"/>
    <w:rsid w:val="006274FE"/>
    <w:rsid w:val="006306B0"/>
    <w:rsid w:val="00631C98"/>
    <w:rsid w:val="00631DF8"/>
    <w:rsid w:val="00635BAE"/>
    <w:rsid w:val="00642DF1"/>
    <w:rsid w:val="00644F18"/>
    <w:rsid w:val="00647432"/>
    <w:rsid w:val="006568CF"/>
    <w:rsid w:val="00660F34"/>
    <w:rsid w:val="0066166B"/>
    <w:rsid w:val="00661C43"/>
    <w:rsid w:val="0066554F"/>
    <w:rsid w:val="006663AC"/>
    <w:rsid w:val="006746C9"/>
    <w:rsid w:val="00681CE2"/>
    <w:rsid w:val="00682163"/>
    <w:rsid w:val="00682F69"/>
    <w:rsid w:val="006915D0"/>
    <w:rsid w:val="00693D4F"/>
    <w:rsid w:val="00695AC1"/>
    <w:rsid w:val="006A1123"/>
    <w:rsid w:val="006A1562"/>
    <w:rsid w:val="006A2033"/>
    <w:rsid w:val="006A324B"/>
    <w:rsid w:val="006B0269"/>
    <w:rsid w:val="006C08BF"/>
    <w:rsid w:val="006C22F8"/>
    <w:rsid w:val="006C69EF"/>
    <w:rsid w:val="006C6FF6"/>
    <w:rsid w:val="006C74BC"/>
    <w:rsid w:val="006D46FA"/>
    <w:rsid w:val="006D70B3"/>
    <w:rsid w:val="006E4E03"/>
    <w:rsid w:val="006E4EC5"/>
    <w:rsid w:val="006F02A7"/>
    <w:rsid w:val="006F0780"/>
    <w:rsid w:val="006F7171"/>
    <w:rsid w:val="00702237"/>
    <w:rsid w:val="007118B4"/>
    <w:rsid w:val="007123D5"/>
    <w:rsid w:val="007163CA"/>
    <w:rsid w:val="00720CFF"/>
    <w:rsid w:val="00722FFA"/>
    <w:rsid w:val="007245BC"/>
    <w:rsid w:val="007341EC"/>
    <w:rsid w:val="00736730"/>
    <w:rsid w:val="00737BF4"/>
    <w:rsid w:val="00741138"/>
    <w:rsid w:val="00742215"/>
    <w:rsid w:val="00745061"/>
    <w:rsid w:val="00750CC2"/>
    <w:rsid w:val="007541FD"/>
    <w:rsid w:val="00756B5A"/>
    <w:rsid w:val="00761735"/>
    <w:rsid w:val="0076635F"/>
    <w:rsid w:val="00766529"/>
    <w:rsid w:val="007700E3"/>
    <w:rsid w:val="00776681"/>
    <w:rsid w:val="00786439"/>
    <w:rsid w:val="0079005A"/>
    <w:rsid w:val="0079299E"/>
    <w:rsid w:val="0079416B"/>
    <w:rsid w:val="007943DA"/>
    <w:rsid w:val="00797496"/>
    <w:rsid w:val="007A2B0D"/>
    <w:rsid w:val="007A595F"/>
    <w:rsid w:val="007A7EEB"/>
    <w:rsid w:val="007B031A"/>
    <w:rsid w:val="007B2A0E"/>
    <w:rsid w:val="007B59C2"/>
    <w:rsid w:val="007B5DFB"/>
    <w:rsid w:val="007B5EBE"/>
    <w:rsid w:val="007C1122"/>
    <w:rsid w:val="007C61CF"/>
    <w:rsid w:val="007C71B9"/>
    <w:rsid w:val="007D78DE"/>
    <w:rsid w:val="007E7703"/>
    <w:rsid w:val="007E7D32"/>
    <w:rsid w:val="007E7D33"/>
    <w:rsid w:val="007F4778"/>
    <w:rsid w:val="007F5523"/>
    <w:rsid w:val="00811C2D"/>
    <w:rsid w:val="008129BF"/>
    <w:rsid w:val="008139FC"/>
    <w:rsid w:val="008176BB"/>
    <w:rsid w:val="008212F7"/>
    <w:rsid w:val="00822018"/>
    <w:rsid w:val="00823618"/>
    <w:rsid w:val="00831525"/>
    <w:rsid w:val="0084455B"/>
    <w:rsid w:val="00846343"/>
    <w:rsid w:val="00854D4C"/>
    <w:rsid w:val="00857D67"/>
    <w:rsid w:val="008601C7"/>
    <w:rsid w:val="0086128D"/>
    <w:rsid w:val="008615DC"/>
    <w:rsid w:val="0086209C"/>
    <w:rsid w:val="008646A4"/>
    <w:rsid w:val="00867502"/>
    <w:rsid w:val="00870D03"/>
    <w:rsid w:val="00870DC9"/>
    <w:rsid w:val="00871C11"/>
    <w:rsid w:val="008725EF"/>
    <w:rsid w:val="00880CDC"/>
    <w:rsid w:val="00887F29"/>
    <w:rsid w:val="00890C8B"/>
    <w:rsid w:val="0089261C"/>
    <w:rsid w:val="00893EBF"/>
    <w:rsid w:val="008962F0"/>
    <w:rsid w:val="008964D3"/>
    <w:rsid w:val="008A1967"/>
    <w:rsid w:val="008A5905"/>
    <w:rsid w:val="008B6B80"/>
    <w:rsid w:val="008C07DB"/>
    <w:rsid w:val="008C0E4D"/>
    <w:rsid w:val="008C0E5B"/>
    <w:rsid w:val="008C0FF6"/>
    <w:rsid w:val="008C2804"/>
    <w:rsid w:val="008C2C77"/>
    <w:rsid w:val="008C7A2B"/>
    <w:rsid w:val="008D04D1"/>
    <w:rsid w:val="008D1612"/>
    <w:rsid w:val="008D3551"/>
    <w:rsid w:val="008D6544"/>
    <w:rsid w:val="008F64EC"/>
    <w:rsid w:val="00900D6E"/>
    <w:rsid w:val="00902FF7"/>
    <w:rsid w:val="00905C21"/>
    <w:rsid w:val="009151A2"/>
    <w:rsid w:val="00916E12"/>
    <w:rsid w:val="00916E5E"/>
    <w:rsid w:val="009240AD"/>
    <w:rsid w:val="00925456"/>
    <w:rsid w:val="009260B1"/>
    <w:rsid w:val="00933712"/>
    <w:rsid w:val="00933F41"/>
    <w:rsid w:val="00934EEF"/>
    <w:rsid w:val="0094020F"/>
    <w:rsid w:val="00940E9C"/>
    <w:rsid w:val="00940F48"/>
    <w:rsid w:val="009440F4"/>
    <w:rsid w:val="009470C8"/>
    <w:rsid w:val="00947B16"/>
    <w:rsid w:val="00951C69"/>
    <w:rsid w:val="00951DAA"/>
    <w:rsid w:val="009531A7"/>
    <w:rsid w:val="009535BE"/>
    <w:rsid w:val="00954FB7"/>
    <w:rsid w:val="00957537"/>
    <w:rsid w:val="00963692"/>
    <w:rsid w:val="00965D65"/>
    <w:rsid w:val="00973024"/>
    <w:rsid w:val="00973F64"/>
    <w:rsid w:val="009740B1"/>
    <w:rsid w:val="009862D6"/>
    <w:rsid w:val="009863BF"/>
    <w:rsid w:val="0098730B"/>
    <w:rsid w:val="009971AE"/>
    <w:rsid w:val="009A08BA"/>
    <w:rsid w:val="009A1AB0"/>
    <w:rsid w:val="009A24AC"/>
    <w:rsid w:val="009A49B0"/>
    <w:rsid w:val="009A6C5E"/>
    <w:rsid w:val="009B0231"/>
    <w:rsid w:val="009B0748"/>
    <w:rsid w:val="009B2918"/>
    <w:rsid w:val="009B53B0"/>
    <w:rsid w:val="009B6DCA"/>
    <w:rsid w:val="009B6EB1"/>
    <w:rsid w:val="009C1263"/>
    <w:rsid w:val="009C301C"/>
    <w:rsid w:val="009C4E61"/>
    <w:rsid w:val="009C566A"/>
    <w:rsid w:val="009D12DF"/>
    <w:rsid w:val="009D19FF"/>
    <w:rsid w:val="009D39A0"/>
    <w:rsid w:val="009D7A61"/>
    <w:rsid w:val="009D7CDF"/>
    <w:rsid w:val="009E26E3"/>
    <w:rsid w:val="009E3F96"/>
    <w:rsid w:val="009E5AB7"/>
    <w:rsid w:val="009E7C96"/>
    <w:rsid w:val="009E7D17"/>
    <w:rsid w:val="009F2C2E"/>
    <w:rsid w:val="00A002F9"/>
    <w:rsid w:val="00A01AE7"/>
    <w:rsid w:val="00A026E0"/>
    <w:rsid w:val="00A05BCB"/>
    <w:rsid w:val="00A06155"/>
    <w:rsid w:val="00A07EAA"/>
    <w:rsid w:val="00A1058C"/>
    <w:rsid w:val="00A11AEE"/>
    <w:rsid w:val="00A132CE"/>
    <w:rsid w:val="00A22192"/>
    <w:rsid w:val="00A25799"/>
    <w:rsid w:val="00A31D46"/>
    <w:rsid w:val="00A362F2"/>
    <w:rsid w:val="00A40185"/>
    <w:rsid w:val="00A66206"/>
    <w:rsid w:val="00A67F6A"/>
    <w:rsid w:val="00A705A1"/>
    <w:rsid w:val="00A8102B"/>
    <w:rsid w:val="00A8206C"/>
    <w:rsid w:val="00A82166"/>
    <w:rsid w:val="00A90585"/>
    <w:rsid w:val="00A938C4"/>
    <w:rsid w:val="00A941C4"/>
    <w:rsid w:val="00AA676E"/>
    <w:rsid w:val="00AA7D77"/>
    <w:rsid w:val="00AB1AA5"/>
    <w:rsid w:val="00AB31A6"/>
    <w:rsid w:val="00AB331F"/>
    <w:rsid w:val="00AC097C"/>
    <w:rsid w:val="00AC0EB8"/>
    <w:rsid w:val="00AC278B"/>
    <w:rsid w:val="00AC5B5B"/>
    <w:rsid w:val="00AD1B5B"/>
    <w:rsid w:val="00AD2DD4"/>
    <w:rsid w:val="00AE0120"/>
    <w:rsid w:val="00AF03FC"/>
    <w:rsid w:val="00AF05E2"/>
    <w:rsid w:val="00AF0E2C"/>
    <w:rsid w:val="00AF4853"/>
    <w:rsid w:val="00AF4D3D"/>
    <w:rsid w:val="00AF4D57"/>
    <w:rsid w:val="00AF7E55"/>
    <w:rsid w:val="00B04BE3"/>
    <w:rsid w:val="00B05163"/>
    <w:rsid w:val="00B05C84"/>
    <w:rsid w:val="00B06DAA"/>
    <w:rsid w:val="00B16E8E"/>
    <w:rsid w:val="00B32FFD"/>
    <w:rsid w:val="00B344CD"/>
    <w:rsid w:val="00B42B9E"/>
    <w:rsid w:val="00B459D1"/>
    <w:rsid w:val="00B5225F"/>
    <w:rsid w:val="00B56569"/>
    <w:rsid w:val="00B56FED"/>
    <w:rsid w:val="00B61C6F"/>
    <w:rsid w:val="00B63259"/>
    <w:rsid w:val="00B70E36"/>
    <w:rsid w:val="00B72065"/>
    <w:rsid w:val="00B72082"/>
    <w:rsid w:val="00B72BBD"/>
    <w:rsid w:val="00B73104"/>
    <w:rsid w:val="00B74435"/>
    <w:rsid w:val="00B7558A"/>
    <w:rsid w:val="00B76914"/>
    <w:rsid w:val="00B83D61"/>
    <w:rsid w:val="00B842EC"/>
    <w:rsid w:val="00B8490F"/>
    <w:rsid w:val="00B95AB1"/>
    <w:rsid w:val="00BA399C"/>
    <w:rsid w:val="00BA49B9"/>
    <w:rsid w:val="00BA4A10"/>
    <w:rsid w:val="00BA4FC0"/>
    <w:rsid w:val="00BA76E5"/>
    <w:rsid w:val="00BB0034"/>
    <w:rsid w:val="00BB01C2"/>
    <w:rsid w:val="00BB19A9"/>
    <w:rsid w:val="00BB4E55"/>
    <w:rsid w:val="00BC0810"/>
    <w:rsid w:val="00BC53B9"/>
    <w:rsid w:val="00BC5429"/>
    <w:rsid w:val="00BC6B84"/>
    <w:rsid w:val="00BD3AEB"/>
    <w:rsid w:val="00BE0B16"/>
    <w:rsid w:val="00BE15AD"/>
    <w:rsid w:val="00BE1E0A"/>
    <w:rsid w:val="00BE3680"/>
    <w:rsid w:val="00BF2CF2"/>
    <w:rsid w:val="00C00140"/>
    <w:rsid w:val="00C05AD3"/>
    <w:rsid w:val="00C10D32"/>
    <w:rsid w:val="00C13BC0"/>
    <w:rsid w:val="00C1530A"/>
    <w:rsid w:val="00C22F60"/>
    <w:rsid w:val="00C253F4"/>
    <w:rsid w:val="00C25943"/>
    <w:rsid w:val="00C27CB4"/>
    <w:rsid w:val="00C27D1E"/>
    <w:rsid w:val="00C30C9D"/>
    <w:rsid w:val="00C34257"/>
    <w:rsid w:val="00C34F0C"/>
    <w:rsid w:val="00C35151"/>
    <w:rsid w:val="00C43532"/>
    <w:rsid w:val="00C6377F"/>
    <w:rsid w:val="00C6581E"/>
    <w:rsid w:val="00C65829"/>
    <w:rsid w:val="00C65BCD"/>
    <w:rsid w:val="00C6674C"/>
    <w:rsid w:val="00C70446"/>
    <w:rsid w:val="00C74435"/>
    <w:rsid w:val="00C77A6C"/>
    <w:rsid w:val="00C8082E"/>
    <w:rsid w:val="00C848C1"/>
    <w:rsid w:val="00C86B42"/>
    <w:rsid w:val="00C87063"/>
    <w:rsid w:val="00C9045E"/>
    <w:rsid w:val="00C953BC"/>
    <w:rsid w:val="00CA0D70"/>
    <w:rsid w:val="00CA120E"/>
    <w:rsid w:val="00CA13E9"/>
    <w:rsid w:val="00CA4E5D"/>
    <w:rsid w:val="00CB27C7"/>
    <w:rsid w:val="00CC0C3B"/>
    <w:rsid w:val="00CD11F8"/>
    <w:rsid w:val="00CD3F89"/>
    <w:rsid w:val="00CD7660"/>
    <w:rsid w:val="00CD76F4"/>
    <w:rsid w:val="00CE4EDC"/>
    <w:rsid w:val="00CE6DEB"/>
    <w:rsid w:val="00CE6EDB"/>
    <w:rsid w:val="00CF0D75"/>
    <w:rsid w:val="00CF274B"/>
    <w:rsid w:val="00D0064F"/>
    <w:rsid w:val="00D02A01"/>
    <w:rsid w:val="00D034A9"/>
    <w:rsid w:val="00D05351"/>
    <w:rsid w:val="00D06199"/>
    <w:rsid w:val="00D11779"/>
    <w:rsid w:val="00D166FA"/>
    <w:rsid w:val="00D172E2"/>
    <w:rsid w:val="00D2584F"/>
    <w:rsid w:val="00D328A6"/>
    <w:rsid w:val="00D33FF7"/>
    <w:rsid w:val="00D35C4E"/>
    <w:rsid w:val="00D40E31"/>
    <w:rsid w:val="00D410EF"/>
    <w:rsid w:val="00D42E1E"/>
    <w:rsid w:val="00D44448"/>
    <w:rsid w:val="00D459AC"/>
    <w:rsid w:val="00D51B9E"/>
    <w:rsid w:val="00D527C4"/>
    <w:rsid w:val="00D527DE"/>
    <w:rsid w:val="00D71158"/>
    <w:rsid w:val="00D71B8F"/>
    <w:rsid w:val="00D72CEC"/>
    <w:rsid w:val="00D749D1"/>
    <w:rsid w:val="00D756D4"/>
    <w:rsid w:val="00D845A8"/>
    <w:rsid w:val="00D8526B"/>
    <w:rsid w:val="00D92659"/>
    <w:rsid w:val="00D92F4C"/>
    <w:rsid w:val="00D93EF1"/>
    <w:rsid w:val="00D94775"/>
    <w:rsid w:val="00D975D7"/>
    <w:rsid w:val="00D976DF"/>
    <w:rsid w:val="00DA57FD"/>
    <w:rsid w:val="00DB297F"/>
    <w:rsid w:val="00DB3EEB"/>
    <w:rsid w:val="00DB5502"/>
    <w:rsid w:val="00DB562D"/>
    <w:rsid w:val="00DB5A2F"/>
    <w:rsid w:val="00DC5BA7"/>
    <w:rsid w:val="00DD31E2"/>
    <w:rsid w:val="00DD3D9F"/>
    <w:rsid w:val="00DD4930"/>
    <w:rsid w:val="00DD7B7E"/>
    <w:rsid w:val="00DE1315"/>
    <w:rsid w:val="00DF0548"/>
    <w:rsid w:val="00DF1A7D"/>
    <w:rsid w:val="00DF2D85"/>
    <w:rsid w:val="00E0058D"/>
    <w:rsid w:val="00E06A40"/>
    <w:rsid w:val="00E11D50"/>
    <w:rsid w:val="00E20233"/>
    <w:rsid w:val="00E20A49"/>
    <w:rsid w:val="00E221AE"/>
    <w:rsid w:val="00E239A6"/>
    <w:rsid w:val="00E254F2"/>
    <w:rsid w:val="00E2627C"/>
    <w:rsid w:val="00E46F53"/>
    <w:rsid w:val="00E50F14"/>
    <w:rsid w:val="00E568AF"/>
    <w:rsid w:val="00E64ABE"/>
    <w:rsid w:val="00E67E98"/>
    <w:rsid w:val="00E755B6"/>
    <w:rsid w:val="00E7778B"/>
    <w:rsid w:val="00E8400C"/>
    <w:rsid w:val="00E90D6E"/>
    <w:rsid w:val="00E97AA1"/>
    <w:rsid w:val="00EA238E"/>
    <w:rsid w:val="00EA547F"/>
    <w:rsid w:val="00EA57C2"/>
    <w:rsid w:val="00EA5E0C"/>
    <w:rsid w:val="00EA60A5"/>
    <w:rsid w:val="00EB0561"/>
    <w:rsid w:val="00EB1FB8"/>
    <w:rsid w:val="00EB27C6"/>
    <w:rsid w:val="00EB41D6"/>
    <w:rsid w:val="00EB4CFF"/>
    <w:rsid w:val="00EC4D5B"/>
    <w:rsid w:val="00EC7827"/>
    <w:rsid w:val="00ED1A92"/>
    <w:rsid w:val="00ED1CD5"/>
    <w:rsid w:val="00ED1E9B"/>
    <w:rsid w:val="00ED4075"/>
    <w:rsid w:val="00ED473C"/>
    <w:rsid w:val="00ED54C9"/>
    <w:rsid w:val="00ED5B8D"/>
    <w:rsid w:val="00ED657D"/>
    <w:rsid w:val="00EE51C3"/>
    <w:rsid w:val="00EF0E8C"/>
    <w:rsid w:val="00EF232F"/>
    <w:rsid w:val="00EF3292"/>
    <w:rsid w:val="00EF3BAB"/>
    <w:rsid w:val="00EF4EB6"/>
    <w:rsid w:val="00EF5F57"/>
    <w:rsid w:val="00F075A9"/>
    <w:rsid w:val="00F15618"/>
    <w:rsid w:val="00F2386D"/>
    <w:rsid w:val="00F24129"/>
    <w:rsid w:val="00F25190"/>
    <w:rsid w:val="00F37114"/>
    <w:rsid w:val="00F40C41"/>
    <w:rsid w:val="00F422AD"/>
    <w:rsid w:val="00F43B38"/>
    <w:rsid w:val="00F444DE"/>
    <w:rsid w:val="00F457BB"/>
    <w:rsid w:val="00F51496"/>
    <w:rsid w:val="00F56424"/>
    <w:rsid w:val="00F5722A"/>
    <w:rsid w:val="00F62391"/>
    <w:rsid w:val="00F63673"/>
    <w:rsid w:val="00F70ABF"/>
    <w:rsid w:val="00F71403"/>
    <w:rsid w:val="00F73D6D"/>
    <w:rsid w:val="00F779FE"/>
    <w:rsid w:val="00F81238"/>
    <w:rsid w:val="00F82112"/>
    <w:rsid w:val="00F827EE"/>
    <w:rsid w:val="00FA3C2E"/>
    <w:rsid w:val="00FA6BE0"/>
    <w:rsid w:val="00FA72EF"/>
    <w:rsid w:val="00FB0DB4"/>
    <w:rsid w:val="00FB1277"/>
    <w:rsid w:val="00FB1D80"/>
    <w:rsid w:val="00FC1341"/>
    <w:rsid w:val="00FC1764"/>
    <w:rsid w:val="00FC279E"/>
    <w:rsid w:val="00FC3488"/>
    <w:rsid w:val="00FD1D48"/>
    <w:rsid w:val="00FD265D"/>
    <w:rsid w:val="00FD3871"/>
    <w:rsid w:val="00FD3B7C"/>
    <w:rsid w:val="00FE095E"/>
    <w:rsid w:val="00FE1570"/>
    <w:rsid w:val="00FE3C78"/>
    <w:rsid w:val="00FE5AAD"/>
    <w:rsid w:val="00FE7BC1"/>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94775"/>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L"/>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eastAsia="en-GB"/>
    </w:rPr>
  </w:style>
  <w:style w:type="paragraph" w:customStyle="1" w:styleId="p1">
    <w:name w:val="p1"/>
    <w:basedOn w:val="Normal"/>
    <w:rsid w:val="00FF239B"/>
    <w:rPr>
      <w:rFonts w:ascii="Helvetica Neue" w:eastAsiaTheme="minorHAnsi" w:hAnsi="Helvetica Neue"/>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eastAsia="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pcinfo.org/fileadmin/user_upload/ipcinfo/docs/IPC_South_Sudan_Acute_Food_Insecurity_Malnutrition_22July_23July_repor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936D-560E-024D-968D-DB42B33F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10</Pages>
  <Words>2143</Words>
  <Characters>12216</Characters>
  <Application>Microsoft Office Word</Application>
  <DocSecurity>0</DocSecurity>
  <Lines>101</Lines>
  <Paragraphs>28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16</cp:revision>
  <cp:lastPrinted>2020-08-12T00:37:00Z</cp:lastPrinted>
  <dcterms:created xsi:type="dcterms:W3CDTF">2023-04-25T09:14:00Z</dcterms:created>
  <dcterms:modified xsi:type="dcterms:W3CDTF">2023-04-26T07:44:00Z</dcterms:modified>
</cp:coreProperties>
</file>