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B861" w14:textId="77777777" w:rsidR="0053300B" w:rsidRPr="00F54DC4" w:rsidRDefault="0053300B" w:rsidP="002A2BDA">
      <w:pPr>
        <w:rPr>
          <w:rFonts w:ascii="Open Sans" w:hAnsi="Open Sans" w:cs="Open Sans"/>
          <w:b/>
          <w:bCs/>
          <w:lang w:val="en-GB"/>
        </w:rPr>
      </w:pPr>
      <w:r w:rsidRPr="00F54DC4">
        <w:rPr>
          <w:rFonts w:ascii="Open Sans" w:hAnsi="Open Sans" w:cs="Open Sans"/>
          <w:b/>
          <w:bCs/>
          <w:lang w:val="en-GB"/>
        </w:rPr>
        <w:t>WFP B-Roll</w:t>
      </w:r>
    </w:p>
    <w:p w14:paraId="5A1F5F11" w14:textId="21C9FA4A" w:rsidR="0053300B" w:rsidRPr="00F54DC4" w:rsidRDefault="0053300B" w:rsidP="002A2BDA">
      <w:pPr>
        <w:rPr>
          <w:rFonts w:ascii="Open Sans" w:hAnsi="Open Sans" w:cs="Open Sans"/>
          <w:b/>
          <w:bCs/>
          <w:lang w:val="en-GB"/>
        </w:rPr>
      </w:pPr>
      <w:r w:rsidRPr="00F54DC4">
        <w:rPr>
          <w:rFonts w:ascii="Open Sans" w:hAnsi="Open Sans" w:cs="Open Sans"/>
          <w:b/>
          <w:bCs/>
          <w:lang w:val="en-GB"/>
        </w:rPr>
        <w:t>South Sudan Airdrops and River Convoy</w:t>
      </w:r>
    </w:p>
    <w:p w14:paraId="7AB40EA7" w14:textId="0F0B2AD1" w:rsidR="002A2BDA" w:rsidRPr="00F54DC4" w:rsidRDefault="002A2BDA" w:rsidP="002A2BDA">
      <w:pPr>
        <w:rPr>
          <w:rFonts w:ascii="Open Sans" w:hAnsi="Open Sans" w:cs="Open Sans"/>
          <w:b/>
          <w:bCs/>
          <w:lang w:val="en-GB"/>
        </w:rPr>
      </w:pPr>
      <w:r w:rsidRPr="00F54DC4">
        <w:rPr>
          <w:rFonts w:ascii="Open Sans" w:hAnsi="Open Sans" w:cs="Open Sans"/>
          <w:b/>
          <w:bCs/>
        </w:rPr>
        <w:t xml:space="preserve">Shot: </w:t>
      </w:r>
      <w:r w:rsidR="0053300B" w:rsidRPr="00F54DC4">
        <w:rPr>
          <w:rFonts w:ascii="Open Sans" w:hAnsi="Open Sans" w:cs="Open Sans"/>
          <w:b/>
          <w:bCs/>
        </w:rPr>
        <w:t>28</w:t>
      </w:r>
      <w:r w:rsidRPr="00F54DC4">
        <w:rPr>
          <w:rFonts w:ascii="Open Sans" w:hAnsi="Open Sans" w:cs="Open Sans"/>
          <w:b/>
          <w:bCs/>
        </w:rPr>
        <w:t>June</w:t>
      </w:r>
      <w:r w:rsidR="0053300B" w:rsidRPr="00F54DC4">
        <w:rPr>
          <w:rFonts w:ascii="Open Sans" w:hAnsi="Open Sans" w:cs="Open Sans"/>
          <w:b/>
          <w:bCs/>
        </w:rPr>
        <w:t xml:space="preserve"> – 1</w:t>
      </w:r>
      <w:r w:rsidR="0001615E" w:rsidRPr="00F54DC4">
        <w:rPr>
          <w:rFonts w:ascii="Open Sans" w:hAnsi="Open Sans" w:cs="Open Sans"/>
          <w:b/>
          <w:bCs/>
        </w:rPr>
        <w:t>9</w:t>
      </w:r>
      <w:r w:rsidR="0053300B" w:rsidRPr="00F54DC4">
        <w:rPr>
          <w:rFonts w:ascii="Open Sans" w:hAnsi="Open Sans" w:cs="Open Sans"/>
          <w:b/>
          <w:bCs/>
        </w:rPr>
        <w:t>July 2025</w:t>
      </w:r>
    </w:p>
    <w:p w14:paraId="68A30E7B" w14:textId="0D219A71" w:rsidR="002A2BDA" w:rsidRPr="00F54DC4" w:rsidRDefault="002A2BDA" w:rsidP="002A2BDA">
      <w:pPr>
        <w:rPr>
          <w:rFonts w:ascii="Open Sans" w:hAnsi="Open Sans" w:cs="Open Sans"/>
          <w:b/>
          <w:bCs/>
        </w:rPr>
      </w:pPr>
      <w:r w:rsidRPr="00F54DC4">
        <w:rPr>
          <w:rFonts w:ascii="Open Sans" w:hAnsi="Open Sans" w:cs="Open Sans"/>
          <w:b/>
          <w:bCs/>
        </w:rPr>
        <w:t xml:space="preserve">Locations: </w:t>
      </w:r>
      <w:r w:rsidR="000154BD" w:rsidRPr="00F54DC4">
        <w:rPr>
          <w:rFonts w:ascii="Open Sans" w:hAnsi="Open Sans" w:cs="Open Sans"/>
          <w:b/>
          <w:bCs/>
        </w:rPr>
        <w:t>South Sudan</w:t>
      </w:r>
    </w:p>
    <w:p w14:paraId="526F8197" w14:textId="2A8C5666" w:rsidR="002A2BDA" w:rsidRPr="00F54DC4" w:rsidRDefault="002A2BDA" w:rsidP="002A2BDA">
      <w:pPr>
        <w:rPr>
          <w:rFonts w:ascii="Open Sans" w:hAnsi="Open Sans" w:cs="Open Sans"/>
          <w:b/>
          <w:bCs/>
        </w:rPr>
      </w:pPr>
      <w:r w:rsidRPr="00F54DC4">
        <w:rPr>
          <w:rFonts w:ascii="Open Sans" w:hAnsi="Open Sans" w:cs="Open Sans"/>
          <w:b/>
          <w:bCs/>
        </w:rPr>
        <w:t xml:space="preserve">TRT: </w:t>
      </w:r>
      <w:r w:rsidR="00D14167" w:rsidRPr="00F54DC4">
        <w:rPr>
          <w:rFonts w:ascii="Open Sans" w:hAnsi="Open Sans" w:cs="Open Sans"/>
          <w:b/>
          <w:bCs/>
        </w:rPr>
        <w:t>2</w:t>
      </w:r>
      <w:r w:rsidR="00924E92" w:rsidRPr="00F54DC4">
        <w:rPr>
          <w:rFonts w:ascii="Open Sans" w:hAnsi="Open Sans" w:cs="Open Sans"/>
          <w:b/>
          <w:bCs/>
        </w:rPr>
        <w:t>:</w:t>
      </w:r>
      <w:r w:rsidR="00D14167" w:rsidRPr="00F54DC4">
        <w:rPr>
          <w:rFonts w:ascii="Open Sans" w:hAnsi="Open Sans" w:cs="Open Sans"/>
          <w:b/>
          <w:bCs/>
        </w:rPr>
        <w:t>42</w:t>
      </w:r>
    </w:p>
    <w:p w14:paraId="1ACB4FD4" w14:textId="77777777" w:rsidR="002A2BDA" w:rsidRPr="00F54DC4" w:rsidRDefault="002A2BDA" w:rsidP="002A2BDA">
      <w:pPr>
        <w:rPr>
          <w:rFonts w:ascii="Open Sans" w:hAnsi="Open Sans" w:cs="Open Sans"/>
          <w:b/>
          <w:bCs/>
        </w:rPr>
      </w:pPr>
    </w:p>
    <w:p w14:paraId="3853AA38" w14:textId="77777777" w:rsidR="0053300B" w:rsidRPr="00F54DC4" w:rsidRDefault="0053300B" w:rsidP="0053300B">
      <w:pPr>
        <w:rPr>
          <w:rFonts w:ascii="Open Sans" w:hAnsi="Open Sans" w:cs="Open Sans"/>
          <w:b/>
          <w:bCs/>
          <w:u w:val="single"/>
        </w:rPr>
      </w:pPr>
      <w:r w:rsidRPr="00F54DC4">
        <w:rPr>
          <w:rFonts w:ascii="Open Sans" w:hAnsi="Open Sans" w:cs="Open Sans"/>
          <w:b/>
          <w:bCs/>
          <w:u w:val="single"/>
        </w:rPr>
        <w:t>Shotlist/Info:</w:t>
      </w:r>
    </w:p>
    <w:p w14:paraId="6B31B8C7" w14:textId="3AADCDAC" w:rsidR="00D14167" w:rsidRPr="00F54DC4" w:rsidRDefault="00D14167" w:rsidP="002A2BDA">
      <w:pPr>
        <w:rPr>
          <w:rFonts w:ascii="Open Sans" w:hAnsi="Open Sans" w:cs="Open Sans"/>
        </w:rPr>
      </w:pPr>
      <w:r w:rsidRPr="00F54DC4">
        <w:rPr>
          <w:rFonts w:ascii="Open Sans" w:hAnsi="Open Sans" w:cs="Open Sans"/>
          <w:b/>
          <w:bCs/>
        </w:rPr>
        <w:t>:00-:40</w:t>
      </w:r>
      <w:r w:rsidRPr="00F54DC4">
        <w:rPr>
          <w:rFonts w:ascii="Open Sans" w:hAnsi="Open Sans" w:cs="Open Sans"/>
          <w:b/>
          <w:bCs/>
        </w:rPr>
        <w:br/>
        <w:t>WFP Airdrops</w:t>
      </w:r>
      <w:r w:rsidRPr="00F54DC4">
        <w:rPr>
          <w:rFonts w:ascii="Open Sans" w:hAnsi="Open Sans" w:cs="Open Sans"/>
          <w:b/>
          <w:bCs/>
        </w:rPr>
        <w:br/>
      </w:r>
      <w:r w:rsidR="00553EF2" w:rsidRPr="00F54DC4">
        <w:rPr>
          <w:rFonts w:ascii="Open Sans" w:hAnsi="Open Sans" w:cs="Open Sans"/>
        </w:rPr>
        <w:t>WFP is airdropping food into eastern parts of Nasir County, where communities are at-risk of famine after months of conflict interrupted humanitarian food assistance and market access. Daily airdrop flights are delivering life-saving food and nutrition supplies to more than 40,000 people facing catastrophic hunger and malnutrition in both Nasir and Ulang. In total, WFP will deliver 700 metric tons of food by air to Nasir and Ulang counties – equivalent to a two-month food ration – in an effort to bring families back from the cusp of famine.</w:t>
      </w:r>
      <w:r w:rsidRPr="00F54DC4">
        <w:rPr>
          <w:rFonts w:ascii="Open Sans" w:hAnsi="Open Sans" w:cs="Open Sans"/>
        </w:rPr>
        <w:br/>
      </w:r>
      <w:r w:rsidRPr="00F54DC4">
        <w:rPr>
          <w:rFonts w:ascii="Open Sans" w:hAnsi="Open Sans" w:cs="Open Sans"/>
          <w:b/>
          <w:bCs/>
        </w:rPr>
        <w:t>Nyueny, Upper Nile State</w:t>
      </w:r>
      <w:r w:rsidRPr="00F54DC4">
        <w:rPr>
          <w:rFonts w:ascii="Open Sans" w:hAnsi="Open Sans" w:cs="Open Sans"/>
          <w:b/>
          <w:bCs/>
        </w:rPr>
        <w:br/>
        <w:t>Shot: 30June25</w:t>
      </w:r>
      <w:r w:rsidRPr="00F54DC4">
        <w:rPr>
          <w:rFonts w:ascii="Open Sans" w:hAnsi="Open Sans" w:cs="Open Sans"/>
          <w:b/>
          <w:bCs/>
        </w:rPr>
        <w:br/>
      </w:r>
    </w:p>
    <w:p w14:paraId="6D8A893A" w14:textId="17FD46AA" w:rsidR="00D14167" w:rsidRPr="00F54DC4" w:rsidRDefault="00D14167" w:rsidP="00D14167">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:40-1:04</w:t>
      </w:r>
    </w:p>
    <w:p w14:paraId="76BF554D" w14:textId="77777777" w:rsidR="00D14167" w:rsidRPr="00F54DC4" w:rsidRDefault="00D14167" w:rsidP="00D14167">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SOT Carl Skau, WFP Deputy Executive Director (English):</w:t>
      </w:r>
    </w:p>
    <w:p w14:paraId="25386615" w14:textId="7CA804C3" w:rsidR="00D14167" w:rsidRPr="00F54DC4" w:rsidRDefault="00D14167" w:rsidP="00D14167">
      <w:pPr>
        <w:rPr>
          <w:rFonts w:ascii="Open Sans" w:hAnsi="Open Sans" w:cs="Open Sans"/>
          <w:i/>
          <w:iCs/>
          <w:color w:val="000000" w:themeColor="text1"/>
          <w:lang w:eastAsia="en-GB"/>
        </w:rPr>
      </w:pPr>
      <w:r w:rsidRPr="00F54DC4">
        <w:rPr>
          <w:rFonts w:ascii="Open Sans" w:hAnsi="Open Sans" w:cs="Open Sans"/>
          <w:i/>
          <w:iCs/>
          <w:color w:val="000000" w:themeColor="text1"/>
          <w:lang w:eastAsia="en-GB"/>
        </w:rPr>
        <w:t>“Airdrops like this are obviously the last resort for WFP, but these communities cannot be reached in any other way. There is no access by road, there's no access by river. And so we are left with no option by doing these airdrops or, in order to get our lifesaving assistance in. And this is truly life saving. Without this food, people in these communities would die.”</w:t>
      </w:r>
    </w:p>
    <w:p w14:paraId="7FB0F7E3" w14:textId="1E752C19" w:rsidR="00D14167" w:rsidRPr="00F54DC4" w:rsidRDefault="00D14167" w:rsidP="00D14167">
      <w:pPr>
        <w:rPr>
          <w:rFonts w:ascii="Open Sans" w:hAnsi="Open Sans" w:cs="Open Sans"/>
          <w:b/>
          <w:bCs/>
        </w:rPr>
      </w:pPr>
      <w:r w:rsidRPr="00F54DC4">
        <w:rPr>
          <w:rFonts w:ascii="Open Sans" w:hAnsi="Open Sans" w:cs="Open Sans"/>
          <w:b/>
          <w:bCs/>
        </w:rPr>
        <w:t>Juba</w:t>
      </w:r>
    </w:p>
    <w:p w14:paraId="4322AB83" w14:textId="77777777" w:rsidR="00D14167" w:rsidRPr="00F54DC4" w:rsidRDefault="00D14167" w:rsidP="00D14167">
      <w:pPr>
        <w:rPr>
          <w:rFonts w:ascii="Open Sans" w:hAnsi="Open Sans" w:cs="Open Sans"/>
          <w:b/>
          <w:bCs/>
        </w:rPr>
      </w:pPr>
      <w:r w:rsidRPr="00F54DC4">
        <w:rPr>
          <w:rFonts w:ascii="Open Sans" w:hAnsi="Open Sans" w:cs="Open Sans"/>
          <w:b/>
          <w:bCs/>
        </w:rPr>
        <w:t>Shot: 19July24</w:t>
      </w:r>
    </w:p>
    <w:p w14:paraId="22AB7301" w14:textId="2018DA69" w:rsidR="00D95CE7" w:rsidRPr="00F54DC4" w:rsidRDefault="00D14167" w:rsidP="002A2BDA">
      <w:pPr>
        <w:rPr>
          <w:rFonts w:ascii="Open Sans" w:hAnsi="Open Sans" w:cs="Open Sans"/>
          <w:b/>
          <w:bCs/>
        </w:rPr>
      </w:pPr>
      <w:r w:rsidRPr="00F54DC4">
        <w:rPr>
          <w:rFonts w:ascii="Open Sans" w:hAnsi="Open Sans" w:cs="Open Sans"/>
        </w:rPr>
        <w:t> </w:t>
      </w:r>
      <w:r w:rsidRPr="00F54DC4">
        <w:rPr>
          <w:rFonts w:ascii="Open Sans" w:hAnsi="Open Sans" w:cs="Open Sans"/>
        </w:rPr>
        <w:br/>
      </w:r>
      <w:r w:rsidRPr="00F54DC4">
        <w:rPr>
          <w:rFonts w:ascii="Open Sans" w:hAnsi="Open Sans" w:cs="Open Sans"/>
          <w:b/>
          <w:bCs/>
        </w:rPr>
        <w:t>1:04-1:41</w:t>
      </w:r>
      <w:r w:rsidRPr="00F54DC4">
        <w:rPr>
          <w:rFonts w:ascii="Open Sans" w:hAnsi="Open Sans" w:cs="Open Sans"/>
          <w:b/>
          <w:bCs/>
        </w:rPr>
        <w:br/>
        <w:t>GV’s destroyed/damaged villages</w:t>
      </w:r>
      <w:r w:rsidRPr="00F54DC4">
        <w:rPr>
          <w:rFonts w:ascii="Open Sans" w:hAnsi="Open Sans" w:cs="Open Sans"/>
          <w:b/>
          <w:bCs/>
        </w:rPr>
        <w:br/>
      </w:r>
      <w:r w:rsidRPr="00F54DC4">
        <w:rPr>
          <w:rFonts w:ascii="Open Sans" w:hAnsi="Open Sans" w:cs="Open Sans"/>
        </w:rPr>
        <w:t>Since March 2025 fighting in South Sudan’s Upper Nile State has displaced hundreds of thousands and pushed many to the brink of famine. More than 1 million people in Upper Nile are currently acutely food insecure, including over 32,000 people already experiencing Catastrophic levels of hunger (IPC5) - the highest level of food insecurity. This is figure has tripled since intense clashes and aerial bombardments began in March, triggering mass displacement, including across the border into Ethiopia. Without a major scale-up in assistance, the counties of Nasir and Ulang risk slipping into full-blown famine.</w:t>
      </w:r>
      <w:r w:rsidRPr="00F54DC4">
        <w:rPr>
          <w:rFonts w:ascii="Open Sans" w:hAnsi="Open Sans" w:cs="Open Sans"/>
        </w:rPr>
        <w:br/>
      </w:r>
      <w:r w:rsidRPr="00F54DC4">
        <w:rPr>
          <w:rFonts w:ascii="Open Sans" w:hAnsi="Open Sans" w:cs="Open Sans"/>
          <w:b/>
          <w:bCs/>
        </w:rPr>
        <w:t>Nyueny, Upper Nile State</w:t>
      </w:r>
      <w:r w:rsidR="0053300B" w:rsidRPr="00F54DC4">
        <w:rPr>
          <w:rFonts w:ascii="Open Sans" w:hAnsi="Open Sans" w:cs="Open Sans"/>
          <w:b/>
          <w:bCs/>
        </w:rPr>
        <w:t xml:space="preserve"> </w:t>
      </w:r>
      <w:r w:rsidRPr="00F54DC4">
        <w:rPr>
          <w:rFonts w:ascii="Open Sans" w:hAnsi="Open Sans" w:cs="Open Sans"/>
          <w:b/>
          <w:bCs/>
        </w:rPr>
        <w:br/>
        <w:t>Shot: 28June25</w:t>
      </w:r>
    </w:p>
    <w:p w14:paraId="26D98CC4" w14:textId="77777777" w:rsidR="00D14167" w:rsidRPr="00F54DC4" w:rsidRDefault="00D14167" w:rsidP="002A2BDA">
      <w:pPr>
        <w:rPr>
          <w:rFonts w:ascii="Open Sans" w:hAnsi="Open Sans" w:cs="Open Sans"/>
          <w:b/>
          <w:bCs/>
        </w:rPr>
      </w:pPr>
    </w:p>
    <w:p w14:paraId="61F75259" w14:textId="7772442A" w:rsidR="00CF6B0D" w:rsidRPr="00F54DC4" w:rsidRDefault="00924E92" w:rsidP="00F67D2E">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lastRenderedPageBreak/>
        <w:t>1:</w:t>
      </w:r>
      <w:r w:rsidR="00D14167" w:rsidRPr="00F54DC4">
        <w:rPr>
          <w:rFonts w:ascii="Open Sans" w:hAnsi="Open Sans" w:cs="Open Sans"/>
          <w:b/>
          <w:bCs/>
          <w:color w:val="000000" w:themeColor="text1"/>
          <w:lang w:eastAsia="en-GB"/>
        </w:rPr>
        <w:t>4</w:t>
      </w:r>
      <w:r w:rsidR="00CF6B0D" w:rsidRPr="00F54DC4">
        <w:rPr>
          <w:rFonts w:ascii="Open Sans" w:hAnsi="Open Sans" w:cs="Open Sans"/>
          <w:b/>
          <w:bCs/>
          <w:color w:val="000000" w:themeColor="text1"/>
          <w:lang w:eastAsia="en-GB"/>
        </w:rPr>
        <w:t>1</w:t>
      </w:r>
      <w:r w:rsidRPr="00F54DC4">
        <w:rPr>
          <w:rFonts w:ascii="Open Sans" w:hAnsi="Open Sans" w:cs="Open Sans"/>
          <w:b/>
          <w:bCs/>
          <w:color w:val="000000" w:themeColor="text1"/>
          <w:lang w:eastAsia="en-GB"/>
        </w:rPr>
        <w:t>-1:</w:t>
      </w:r>
      <w:r w:rsidR="00D14167" w:rsidRPr="00F54DC4">
        <w:rPr>
          <w:rFonts w:ascii="Open Sans" w:hAnsi="Open Sans" w:cs="Open Sans"/>
          <w:b/>
          <w:bCs/>
          <w:color w:val="000000" w:themeColor="text1"/>
          <w:lang w:eastAsia="en-GB"/>
        </w:rPr>
        <w:t>57</w:t>
      </w:r>
    </w:p>
    <w:p w14:paraId="03E27E90" w14:textId="26A3FD78" w:rsidR="0049778B" w:rsidRPr="00F54DC4" w:rsidRDefault="0049778B" w:rsidP="00F67D2E">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 xml:space="preserve">SOT </w:t>
      </w:r>
      <w:r w:rsidR="00D14167" w:rsidRPr="00F54DC4">
        <w:rPr>
          <w:rFonts w:ascii="Open Sans" w:hAnsi="Open Sans" w:cs="Open Sans"/>
          <w:b/>
          <w:bCs/>
          <w:color w:val="000000" w:themeColor="text1"/>
          <w:lang w:eastAsia="en-GB"/>
        </w:rPr>
        <w:t>Carl Skau</w:t>
      </w:r>
      <w:r w:rsidR="00945137" w:rsidRPr="00F54DC4">
        <w:rPr>
          <w:rFonts w:ascii="Open Sans" w:hAnsi="Open Sans" w:cs="Open Sans"/>
          <w:b/>
          <w:bCs/>
          <w:color w:val="000000" w:themeColor="text1"/>
          <w:lang w:eastAsia="en-GB"/>
        </w:rPr>
        <w:t xml:space="preserve">, </w:t>
      </w:r>
      <w:r w:rsidRPr="00F54DC4">
        <w:rPr>
          <w:rFonts w:ascii="Open Sans" w:hAnsi="Open Sans" w:cs="Open Sans"/>
          <w:b/>
          <w:bCs/>
          <w:color w:val="000000" w:themeColor="text1"/>
          <w:lang w:eastAsia="en-GB"/>
        </w:rPr>
        <w:t xml:space="preserve">WFP </w:t>
      </w:r>
      <w:r w:rsidR="00D14167" w:rsidRPr="00F54DC4">
        <w:rPr>
          <w:rFonts w:ascii="Open Sans" w:hAnsi="Open Sans" w:cs="Open Sans"/>
          <w:b/>
          <w:bCs/>
          <w:color w:val="000000" w:themeColor="text1"/>
          <w:lang w:eastAsia="en-GB"/>
        </w:rPr>
        <w:t>Deputy Executive</w:t>
      </w:r>
      <w:r w:rsidRPr="00F54DC4">
        <w:rPr>
          <w:rFonts w:ascii="Open Sans" w:hAnsi="Open Sans" w:cs="Open Sans"/>
          <w:b/>
          <w:bCs/>
          <w:color w:val="000000" w:themeColor="text1"/>
          <w:lang w:eastAsia="en-GB"/>
        </w:rPr>
        <w:t xml:space="preserve"> Director (</w:t>
      </w:r>
      <w:r w:rsidR="00945137" w:rsidRPr="00F54DC4">
        <w:rPr>
          <w:rFonts w:ascii="Open Sans" w:hAnsi="Open Sans" w:cs="Open Sans"/>
          <w:b/>
          <w:bCs/>
          <w:color w:val="000000" w:themeColor="text1"/>
          <w:lang w:eastAsia="en-GB"/>
        </w:rPr>
        <w:t>E</w:t>
      </w:r>
      <w:r w:rsidRPr="00F54DC4">
        <w:rPr>
          <w:rFonts w:ascii="Open Sans" w:hAnsi="Open Sans" w:cs="Open Sans"/>
          <w:b/>
          <w:bCs/>
          <w:color w:val="000000" w:themeColor="text1"/>
          <w:lang w:eastAsia="en-GB"/>
        </w:rPr>
        <w:t>nglish):</w:t>
      </w:r>
    </w:p>
    <w:p w14:paraId="242AA9C7" w14:textId="77777777" w:rsidR="005009C5" w:rsidRDefault="00040024" w:rsidP="00F67D2E">
      <w:pPr>
        <w:rPr>
          <w:rFonts w:ascii="Open Sans" w:hAnsi="Open Sans" w:cs="Open Sans"/>
          <w:i/>
          <w:iCs/>
          <w:color w:val="000000" w:themeColor="text1"/>
          <w:lang w:eastAsia="en-GB"/>
        </w:rPr>
      </w:pPr>
      <w:r w:rsidRPr="00F54DC4">
        <w:rPr>
          <w:rFonts w:ascii="Open Sans" w:hAnsi="Open Sans" w:cs="Open Sans"/>
          <w:i/>
          <w:iCs/>
          <w:color w:val="000000" w:themeColor="text1"/>
          <w:lang w:eastAsia="en-GB"/>
        </w:rPr>
        <w:t>“</w:t>
      </w:r>
      <w:r w:rsidR="00D14167" w:rsidRPr="00F54DC4">
        <w:rPr>
          <w:rFonts w:ascii="Open Sans" w:hAnsi="Open Sans" w:cs="Open Sans"/>
          <w:i/>
          <w:iCs/>
          <w:color w:val="000000" w:themeColor="text1"/>
          <w:lang w:eastAsia="en-GB"/>
        </w:rPr>
        <w:t>Across South Sudan, some 8 million people are acutely food insecure, many surviving and relying on WFP assistance. But we are running very short on money right now and this is forcing us to scale back our support and assistance also in communities facing starvation.</w:t>
      </w:r>
      <w:r w:rsidRPr="00F54DC4">
        <w:rPr>
          <w:rFonts w:ascii="Open Sans" w:hAnsi="Open Sans" w:cs="Open Sans"/>
          <w:i/>
          <w:iCs/>
          <w:color w:val="000000" w:themeColor="text1"/>
          <w:lang w:eastAsia="en-GB"/>
        </w:rPr>
        <w:t>”</w:t>
      </w:r>
    </w:p>
    <w:p w14:paraId="7C0384A6" w14:textId="0F64AC17" w:rsidR="0049778B" w:rsidRPr="00F54DC4" w:rsidRDefault="00D14167" w:rsidP="00F67D2E">
      <w:pPr>
        <w:rPr>
          <w:rFonts w:ascii="Open Sans" w:hAnsi="Open Sans" w:cs="Open Sans"/>
          <w:b/>
          <w:bCs/>
        </w:rPr>
      </w:pPr>
      <w:r w:rsidRPr="00F54DC4">
        <w:rPr>
          <w:rFonts w:ascii="Open Sans" w:hAnsi="Open Sans" w:cs="Open Sans"/>
          <w:i/>
          <w:iCs/>
          <w:color w:val="000000" w:themeColor="text1"/>
          <w:lang w:eastAsia="en-GB"/>
        </w:rPr>
        <w:t xml:space="preserve"> </w:t>
      </w:r>
      <w:r w:rsidR="0049778B" w:rsidRPr="00F54DC4">
        <w:rPr>
          <w:rFonts w:ascii="Open Sans" w:hAnsi="Open Sans" w:cs="Open Sans"/>
          <w:b/>
          <w:bCs/>
        </w:rPr>
        <w:t>Juba</w:t>
      </w:r>
    </w:p>
    <w:p w14:paraId="5995C196" w14:textId="79CEFA4F" w:rsidR="0049778B" w:rsidRPr="00F54DC4" w:rsidRDefault="0049778B" w:rsidP="00F67D2E">
      <w:pPr>
        <w:rPr>
          <w:rFonts w:ascii="Open Sans" w:hAnsi="Open Sans" w:cs="Open Sans"/>
          <w:b/>
          <w:bCs/>
        </w:rPr>
      </w:pPr>
      <w:r w:rsidRPr="00F54DC4">
        <w:rPr>
          <w:rFonts w:ascii="Open Sans" w:hAnsi="Open Sans" w:cs="Open Sans"/>
          <w:b/>
          <w:bCs/>
        </w:rPr>
        <w:t>Shot:</w:t>
      </w:r>
      <w:r w:rsidR="00945137" w:rsidRPr="00F54DC4">
        <w:rPr>
          <w:rFonts w:ascii="Open Sans" w:hAnsi="Open Sans" w:cs="Open Sans"/>
          <w:b/>
          <w:bCs/>
        </w:rPr>
        <w:t xml:space="preserve"> </w:t>
      </w:r>
      <w:r w:rsidR="00D14167" w:rsidRPr="00F54DC4">
        <w:rPr>
          <w:rFonts w:ascii="Open Sans" w:hAnsi="Open Sans" w:cs="Open Sans"/>
          <w:b/>
          <w:bCs/>
        </w:rPr>
        <w:t>19</w:t>
      </w:r>
      <w:r w:rsidRPr="00F54DC4">
        <w:rPr>
          <w:rFonts w:ascii="Open Sans" w:hAnsi="Open Sans" w:cs="Open Sans"/>
          <w:b/>
          <w:bCs/>
        </w:rPr>
        <w:t>July2</w:t>
      </w:r>
      <w:r w:rsidR="00040024" w:rsidRPr="00F54DC4">
        <w:rPr>
          <w:rFonts w:ascii="Open Sans" w:hAnsi="Open Sans" w:cs="Open Sans"/>
          <w:b/>
          <w:bCs/>
        </w:rPr>
        <w:t>5</w:t>
      </w:r>
    </w:p>
    <w:p w14:paraId="7CA556B0" w14:textId="77777777" w:rsidR="00945137" w:rsidRPr="00F54DC4" w:rsidRDefault="00945137" w:rsidP="0049778B">
      <w:pPr>
        <w:rPr>
          <w:rFonts w:ascii="Open Sans" w:hAnsi="Open Sans" w:cs="Open Sans"/>
          <w:b/>
          <w:bCs/>
          <w:color w:val="000000" w:themeColor="text1"/>
          <w:lang w:eastAsia="en-GB"/>
        </w:rPr>
      </w:pPr>
    </w:p>
    <w:p w14:paraId="2C100A21" w14:textId="56D44BB1" w:rsidR="00D14167" w:rsidRPr="00F54DC4" w:rsidRDefault="00D14167" w:rsidP="00D14167">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1:57-2:11</w:t>
      </w:r>
    </w:p>
    <w:p w14:paraId="33FCEB46" w14:textId="2BF0DD39" w:rsidR="00553EF2" w:rsidRPr="00F54DC4" w:rsidRDefault="00553EF2" w:rsidP="00D14167">
      <w:pPr>
        <w:rPr>
          <w:rFonts w:ascii="Open Sans" w:hAnsi="Open Sans" w:cs="Open Sans"/>
          <w:color w:val="000000" w:themeColor="text1"/>
          <w:lang w:eastAsia="en-GB"/>
        </w:rPr>
      </w:pPr>
      <w:r w:rsidRPr="00F54DC4">
        <w:rPr>
          <w:rFonts w:ascii="Open Sans" w:hAnsi="Open Sans" w:cs="Open Sans"/>
          <w:b/>
          <w:bCs/>
        </w:rPr>
        <w:t>WFP River Convoy</w:t>
      </w:r>
      <w:r w:rsidRPr="00F54DC4">
        <w:rPr>
          <w:rFonts w:ascii="Open Sans" w:hAnsi="Open Sans" w:cs="Open Sans"/>
          <w:color w:val="000000" w:themeColor="text1"/>
          <w:lang w:eastAsia="en-GB"/>
        </w:rPr>
        <w:t xml:space="preserve"> </w:t>
      </w:r>
    </w:p>
    <w:p w14:paraId="7E615ACB" w14:textId="1AD3374B" w:rsidR="00D14167" w:rsidRPr="00F54DC4" w:rsidRDefault="00D14167" w:rsidP="00D14167">
      <w:pPr>
        <w:rPr>
          <w:rFonts w:ascii="Open Sans" w:hAnsi="Open Sans" w:cs="Open Sans"/>
          <w:color w:val="000000" w:themeColor="text1"/>
          <w:lang w:eastAsia="en-GB"/>
        </w:rPr>
      </w:pPr>
      <w:r w:rsidRPr="00F54DC4">
        <w:rPr>
          <w:rFonts w:ascii="Open Sans" w:hAnsi="Open Sans" w:cs="Open Sans"/>
          <w:color w:val="000000" w:themeColor="text1"/>
          <w:lang w:eastAsia="en-GB"/>
        </w:rPr>
        <w:t>Aerial shots of WFP river convoy travelling on the White Nile river from Bor to Malakal.</w:t>
      </w:r>
    </w:p>
    <w:p w14:paraId="75AC382A" w14:textId="210DEC9F" w:rsidR="00D14167" w:rsidRPr="00F54DC4" w:rsidRDefault="00D14167" w:rsidP="00D14167">
      <w:pPr>
        <w:rPr>
          <w:rFonts w:ascii="Open Sans" w:hAnsi="Open Sans" w:cs="Open Sans"/>
          <w:color w:val="000000" w:themeColor="text1"/>
          <w:lang w:eastAsia="en-GB"/>
        </w:rPr>
      </w:pPr>
      <w:r w:rsidRPr="00F54DC4">
        <w:rPr>
          <w:rFonts w:ascii="Open Sans" w:hAnsi="Open Sans" w:cs="Open Sans"/>
        </w:rPr>
        <w:t>South Sudan is in the midst of its lean season, when food stocks are lowest and seasonal flooding often inundates communities and decimates crops. Food assistance is a vital lifeline for families impacted by concurrent shocks each year.</w:t>
      </w:r>
    </w:p>
    <w:p w14:paraId="77E51088" w14:textId="77777777" w:rsidR="00D14167" w:rsidRPr="00F54DC4" w:rsidRDefault="00D14167" w:rsidP="00D14167">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17July25</w:t>
      </w:r>
    </w:p>
    <w:p w14:paraId="2EBC7519" w14:textId="2DC8F84A" w:rsidR="00D14167" w:rsidRPr="00F54DC4" w:rsidRDefault="00D14167" w:rsidP="00D14167">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Bor, White Nile State</w:t>
      </w:r>
    </w:p>
    <w:p w14:paraId="588BC7D4" w14:textId="77777777" w:rsidR="00D14167" w:rsidRPr="00F54DC4" w:rsidRDefault="00D14167" w:rsidP="00D14167">
      <w:pPr>
        <w:rPr>
          <w:rFonts w:ascii="Open Sans" w:hAnsi="Open Sans" w:cs="Open Sans"/>
          <w:b/>
          <w:bCs/>
          <w:color w:val="000000" w:themeColor="text1"/>
          <w:lang w:eastAsia="en-GB"/>
        </w:rPr>
      </w:pPr>
    </w:p>
    <w:p w14:paraId="5DABF393" w14:textId="0D81B143" w:rsidR="0053300B" w:rsidRPr="00F54DC4" w:rsidRDefault="0053300B" w:rsidP="0053300B">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2:11-2:23</w:t>
      </w:r>
    </w:p>
    <w:p w14:paraId="3352E54C" w14:textId="77777777" w:rsidR="00553EF2" w:rsidRPr="00F54DC4" w:rsidRDefault="00553EF2" w:rsidP="0053300B">
      <w:pPr>
        <w:rPr>
          <w:rFonts w:ascii="Open Sans" w:hAnsi="Open Sans" w:cs="Open Sans"/>
        </w:rPr>
      </w:pPr>
      <w:r w:rsidRPr="00F54DC4">
        <w:rPr>
          <w:rFonts w:ascii="Open Sans" w:hAnsi="Open Sans" w:cs="Open Sans"/>
        </w:rPr>
        <w:t>GVs of food being loaded onto barges.</w:t>
      </w:r>
    </w:p>
    <w:p w14:paraId="59E55C6A" w14:textId="5EF5B7C8" w:rsidR="0053300B" w:rsidRPr="00F54DC4" w:rsidRDefault="0053300B" w:rsidP="0053300B">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14July25</w:t>
      </w:r>
    </w:p>
    <w:p w14:paraId="4F172E57" w14:textId="77777777" w:rsidR="0053300B" w:rsidRPr="00F54DC4" w:rsidRDefault="0053300B" w:rsidP="0053300B">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Bor, White Nile State</w:t>
      </w:r>
    </w:p>
    <w:p w14:paraId="58264D2C" w14:textId="77777777" w:rsidR="0053300B" w:rsidRPr="00F54DC4" w:rsidRDefault="0053300B" w:rsidP="0053300B">
      <w:pPr>
        <w:rPr>
          <w:rFonts w:ascii="Open Sans" w:hAnsi="Open Sans" w:cs="Open Sans"/>
          <w:b/>
          <w:bCs/>
          <w:color w:val="000000" w:themeColor="text1"/>
          <w:lang w:eastAsia="en-GB"/>
        </w:rPr>
      </w:pPr>
    </w:p>
    <w:p w14:paraId="45F6E077" w14:textId="0C2BCF3C" w:rsidR="0053300B" w:rsidRPr="00F54DC4" w:rsidRDefault="0053300B" w:rsidP="0053300B">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2:23-2:42</w:t>
      </w:r>
    </w:p>
    <w:p w14:paraId="4527731D" w14:textId="66F34A4C" w:rsidR="00160CCB" w:rsidRPr="00F54DC4" w:rsidRDefault="002D7655" w:rsidP="00160CCB">
      <w:pPr>
        <w:rPr>
          <w:rFonts w:ascii="Open Sans" w:hAnsi="Open Sans" w:cs="Open Sans"/>
          <w:color w:val="000000" w:themeColor="text1"/>
          <w:lang w:eastAsia="en-GB"/>
        </w:rPr>
      </w:pPr>
      <w:r w:rsidRPr="00F54DC4">
        <w:rPr>
          <w:rFonts w:ascii="Open Sans" w:hAnsi="Open Sans" w:cs="Open Sans"/>
        </w:rPr>
        <w:t>River</w:t>
      </w:r>
      <w:r w:rsidR="00160CCB" w:rsidRPr="00F54DC4">
        <w:rPr>
          <w:rFonts w:ascii="Open Sans" w:hAnsi="Open Sans" w:cs="Open Sans"/>
        </w:rPr>
        <w:t xml:space="preserve"> convoy carrying 1,380 mt of life-saving food assistance from WFP and non-food items departing from Bor – a humanitarian cargo hub along the Nile River - for Upper Nile state. It will be one of the first river convoys to pass the White Nile River since active conflict cut the vital humanitarian logistics route earlier this year.</w:t>
      </w:r>
    </w:p>
    <w:p w14:paraId="5370CDB6" w14:textId="77777777" w:rsidR="0053300B" w:rsidRPr="00F54DC4" w:rsidRDefault="0053300B" w:rsidP="0053300B">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15July25</w:t>
      </w:r>
    </w:p>
    <w:p w14:paraId="4886E142" w14:textId="77777777" w:rsidR="0053300B" w:rsidRPr="00F54DC4" w:rsidRDefault="0053300B" w:rsidP="0053300B">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Bor, White Nile State</w:t>
      </w:r>
    </w:p>
    <w:p w14:paraId="17459D8A" w14:textId="77777777" w:rsidR="0053300B" w:rsidRPr="00F54DC4" w:rsidRDefault="0053300B" w:rsidP="006402A7">
      <w:pPr>
        <w:rPr>
          <w:rFonts w:ascii="Open Sans" w:hAnsi="Open Sans" w:cs="Open Sans"/>
          <w:b/>
          <w:bCs/>
          <w:color w:val="000000" w:themeColor="text1"/>
          <w:lang w:eastAsia="en-GB"/>
        </w:rPr>
      </w:pPr>
    </w:p>
    <w:p w14:paraId="300A3476" w14:textId="23EB5C6E" w:rsidR="00050E08" w:rsidRPr="00F54DC4" w:rsidRDefault="00367E53" w:rsidP="006402A7">
      <w:pPr>
        <w:rPr>
          <w:rFonts w:ascii="Open Sans" w:hAnsi="Open Sans" w:cs="Open Sans"/>
          <w:b/>
          <w:bCs/>
          <w:color w:val="000000" w:themeColor="text1"/>
          <w:lang w:eastAsia="en-GB"/>
        </w:rPr>
      </w:pPr>
      <w:r w:rsidRPr="00F54DC4">
        <w:rPr>
          <w:rFonts w:ascii="Open Sans" w:hAnsi="Open Sans" w:cs="Open Sans"/>
          <w:b/>
          <w:bCs/>
          <w:color w:val="000000" w:themeColor="text1"/>
          <w:lang w:eastAsia="en-GB"/>
        </w:rPr>
        <w:t>ENDS</w:t>
      </w:r>
    </w:p>
    <w:p w14:paraId="21234F74" w14:textId="77777777" w:rsidR="001E2088" w:rsidRPr="00F54DC4" w:rsidRDefault="001E2088">
      <w:pPr>
        <w:rPr>
          <w:rFonts w:ascii="Open Sans" w:hAnsi="Open Sans" w:cs="Open Sans"/>
          <w:b/>
          <w:bCs/>
          <w:color w:val="000000" w:themeColor="text1"/>
          <w:lang w:eastAsia="en-GB"/>
        </w:rPr>
      </w:pPr>
    </w:p>
    <w:p w14:paraId="5BBF84E5" w14:textId="77777777" w:rsidR="0001615E" w:rsidRPr="00F54DC4" w:rsidRDefault="0001615E">
      <w:pPr>
        <w:rPr>
          <w:rFonts w:ascii="Open Sans" w:hAnsi="Open Sans" w:cs="Open Sans"/>
          <w:b/>
          <w:bCs/>
          <w:color w:val="000000" w:themeColor="text1"/>
          <w:lang w:eastAsia="en-GB"/>
        </w:rPr>
      </w:pPr>
    </w:p>
    <w:p w14:paraId="1E061062" w14:textId="77777777" w:rsidR="00553EF2" w:rsidRPr="00F54DC4" w:rsidRDefault="00553EF2">
      <w:pPr>
        <w:rPr>
          <w:rFonts w:ascii="Open Sans" w:hAnsi="Open Sans" w:cs="Open Sans"/>
          <w:b/>
          <w:bCs/>
          <w:color w:val="000000" w:themeColor="text1"/>
          <w:lang w:eastAsia="en-GB"/>
        </w:rPr>
      </w:pPr>
    </w:p>
    <w:sectPr w:rsidR="00553EF2" w:rsidRPr="00F54DC4" w:rsidSect="002A2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A"/>
    <w:rsid w:val="000154BD"/>
    <w:rsid w:val="0001615E"/>
    <w:rsid w:val="00033E5E"/>
    <w:rsid w:val="00040024"/>
    <w:rsid w:val="00041C5A"/>
    <w:rsid w:val="00050E08"/>
    <w:rsid w:val="000E4CB4"/>
    <w:rsid w:val="00123B30"/>
    <w:rsid w:val="00160CCB"/>
    <w:rsid w:val="00160F79"/>
    <w:rsid w:val="001B572A"/>
    <w:rsid w:val="001E2088"/>
    <w:rsid w:val="002A2BDA"/>
    <w:rsid w:val="002D7655"/>
    <w:rsid w:val="002F566D"/>
    <w:rsid w:val="00367E53"/>
    <w:rsid w:val="003E032B"/>
    <w:rsid w:val="003E6256"/>
    <w:rsid w:val="00434788"/>
    <w:rsid w:val="0049778B"/>
    <w:rsid w:val="004A6E0E"/>
    <w:rsid w:val="005009C5"/>
    <w:rsid w:val="0053300B"/>
    <w:rsid w:val="00553EF2"/>
    <w:rsid w:val="00571562"/>
    <w:rsid w:val="00630FD0"/>
    <w:rsid w:val="006402A7"/>
    <w:rsid w:val="00664D95"/>
    <w:rsid w:val="006C5E3B"/>
    <w:rsid w:val="007109B4"/>
    <w:rsid w:val="00770159"/>
    <w:rsid w:val="007F3342"/>
    <w:rsid w:val="00892571"/>
    <w:rsid w:val="00924E92"/>
    <w:rsid w:val="00945137"/>
    <w:rsid w:val="00994072"/>
    <w:rsid w:val="009D518A"/>
    <w:rsid w:val="00A16FB1"/>
    <w:rsid w:val="00A84082"/>
    <w:rsid w:val="00AD2583"/>
    <w:rsid w:val="00BD1E4D"/>
    <w:rsid w:val="00C67FF6"/>
    <w:rsid w:val="00CF6B0D"/>
    <w:rsid w:val="00D14167"/>
    <w:rsid w:val="00D27886"/>
    <w:rsid w:val="00D5073C"/>
    <w:rsid w:val="00D741E0"/>
    <w:rsid w:val="00D95CE7"/>
    <w:rsid w:val="00DA6B14"/>
    <w:rsid w:val="00E039E4"/>
    <w:rsid w:val="00E81279"/>
    <w:rsid w:val="00F31C2A"/>
    <w:rsid w:val="00F4121C"/>
    <w:rsid w:val="00F54DC4"/>
    <w:rsid w:val="00F67D2E"/>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F442FB1"/>
  <w15:chartTrackingRefBased/>
  <w15:docId w15:val="{38F31003-2C5D-9B4D-BD58-50EAD8F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DA"/>
  </w:style>
  <w:style w:type="paragraph" w:styleId="Heading1">
    <w:name w:val="heading 1"/>
    <w:basedOn w:val="Normal"/>
    <w:next w:val="Normal"/>
    <w:link w:val="Heading1Char"/>
    <w:uiPriority w:val="9"/>
    <w:qFormat/>
    <w:rsid w:val="002A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DA"/>
    <w:rPr>
      <w:rFonts w:eastAsiaTheme="majorEastAsia" w:cstheme="majorBidi"/>
      <w:color w:val="272727" w:themeColor="text1" w:themeTint="D8"/>
    </w:rPr>
  </w:style>
  <w:style w:type="paragraph" w:styleId="Title">
    <w:name w:val="Title"/>
    <w:basedOn w:val="Normal"/>
    <w:next w:val="Normal"/>
    <w:link w:val="TitleChar"/>
    <w:uiPriority w:val="10"/>
    <w:qFormat/>
    <w:rsid w:val="002A2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2BDA"/>
    <w:rPr>
      <w:i/>
      <w:iCs/>
      <w:color w:val="404040" w:themeColor="text1" w:themeTint="BF"/>
    </w:rPr>
  </w:style>
  <w:style w:type="paragraph" w:styleId="ListParagraph">
    <w:name w:val="List Paragraph"/>
    <w:basedOn w:val="Normal"/>
    <w:uiPriority w:val="34"/>
    <w:qFormat/>
    <w:rsid w:val="002A2BDA"/>
    <w:pPr>
      <w:ind w:left="720"/>
      <w:contextualSpacing/>
    </w:pPr>
  </w:style>
  <w:style w:type="character" w:styleId="IntenseEmphasis">
    <w:name w:val="Intense Emphasis"/>
    <w:basedOn w:val="DefaultParagraphFont"/>
    <w:uiPriority w:val="21"/>
    <w:qFormat/>
    <w:rsid w:val="002A2BDA"/>
    <w:rPr>
      <w:i/>
      <w:iCs/>
      <w:color w:val="0F4761" w:themeColor="accent1" w:themeShade="BF"/>
    </w:rPr>
  </w:style>
  <w:style w:type="paragraph" w:styleId="IntenseQuote">
    <w:name w:val="Intense Quote"/>
    <w:basedOn w:val="Normal"/>
    <w:next w:val="Normal"/>
    <w:link w:val="IntenseQuoteChar"/>
    <w:uiPriority w:val="30"/>
    <w:qFormat/>
    <w:rsid w:val="002A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DA"/>
    <w:rPr>
      <w:i/>
      <w:iCs/>
      <w:color w:val="0F4761" w:themeColor="accent1" w:themeShade="BF"/>
    </w:rPr>
  </w:style>
  <w:style w:type="character" w:styleId="IntenseReference">
    <w:name w:val="Intense Reference"/>
    <w:basedOn w:val="DefaultParagraphFont"/>
    <w:uiPriority w:val="32"/>
    <w:qFormat/>
    <w:rsid w:val="002A2BDA"/>
    <w:rPr>
      <w:b/>
      <w:bCs/>
      <w:smallCaps/>
      <w:color w:val="0F4761" w:themeColor="accent1" w:themeShade="BF"/>
      <w:spacing w:val="5"/>
    </w:rPr>
  </w:style>
  <w:style w:type="paragraph" w:styleId="PlainText">
    <w:name w:val="Plain Text"/>
    <w:basedOn w:val="Normal"/>
    <w:link w:val="PlainTextChar"/>
    <w:uiPriority w:val="99"/>
    <w:unhideWhenUsed/>
    <w:rsid w:val="002A2BDA"/>
    <w:rPr>
      <w:rFonts w:ascii="Consolas" w:hAnsi="Consolas"/>
      <w:kern w:val="0"/>
      <w:sz w:val="21"/>
      <w:szCs w:val="21"/>
      <w:lang w:val="en-US"/>
      <w14:ligatures w14:val="none"/>
    </w:rPr>
  </w:style>
  <w:style w:type="character" w:customStyle="1" w:styleId="PlainTextChar">
    <w:name w:val="Plain Text Char"/>
    <w:basedOn w:val="DefaultParagraphFont"/>
    <w:link w:val="PlainText"/>
    <w:uiPriority w:val="99"/>
    <w:rsid w:val="002A2BDA"/>
    <w:rPr>
      <w:rFonts w:ascii="Consolas" w:hAnsi="Consolas"/>
      <w:kern w:val="0"/>
      <w:sz w:val="21"/>
      <w:szCs w:val="21"/>
      <w:lang w:val="en-US"/>
      <w14:ligatures w14:val="none"/>
    </w:rPr>
  </w:style>
  <w:style w:type="character" w:styleId="Hyperlink">
    <w:name w:val="Hyperlink"/>
    <w:basedOn w:val="DefaultParagraphFont"/>
    <w:uiPriority w:val="99"/>
    <w:unhideWhenUsed/>
    <w:rsid w:val="00892571"/>
    <w:rPr>
      <w:color w:val="467886" w:themeColor="hyperlink"/>
      <w:u w:val="single"/>
    </w:rPr>
  </w:style>
  <w:style w:type="character" w:styleId="UnresolvedMention">
    <w:name w:val="Unresolved Mention"/>
    <w:basedOn w:val="DefaultParagraphFont"/>
    <w:uiPriority w:val="99"/>
    <w:semiHidden/>
    <w:unhideWhenUsed/>
    <w:rsid w:val="00892571"/>
    <w:rPr>
      <w:color w:val="605E5C"/>
      <w:shd w:val="clear" w:color="auto" w:fill="E1DFDD"/>
    </w:rPr>
  </w:style>
  <w:style w:type="paragraph" w:customStyle="1" w:styleId="wordsection1">
    <w:name w:val="wordsection1"/>
    <w:basedOn w:val="Normal"/>
    <w:uiPriority w:val="99"/>
    <w:rsid w:val="00050E08"/>
    <w:rPr>
      <w:rFonts w:ascii="Times New Roman" w:eastAsia="Calibri" w:hAnsi="Times New Roman" w:cs="Times New Roman"/>
      <w:kern w:val="0"/>
      <w:lang w:val="en-US"/>
      <w14:ligatures w14:val="none"/>
    </w:rPr>
  </w:style>
  <w:style w:type="paragraph" w:customStyle="1" w:styleId="paragraph">
    <w:name w:val="paragraph"/>
    <w:basedOn w:val="Normal"/>
    <w:rsid w:val="00050E08"/>
    <w:pPr>
      <w:spacing w:before="100" w:beforeAutospacing="1" w:after="100" w:afterAutospacing="1"/>
    </w:pPr>
    <w:rPr>
      <w:rFonts w:ascii="Calibri" w:hAnsi="Calibri" w:cs="Calibri"/>
      <w:kern w:val="0"/>
      <w:sz w:val="22"/>
      <w:szCs w:val="22"/>
      <w:lang w:val="en-GB" w:eastAsia="en-GB"/>
      <w14:ligatures w14:val="none"/>
    </w:rPr>
  </w:style>
  <w:style w:type="character" w:customStyle="1" w:styleId="normaltextrun">
    <w:name w:val="normaltextrun"/>
    <w:basedOn w:val="DefaultParagraphFont"/>
    <w:rsid w:val="0005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Julian FRANK</cp:lastModifiedBy>
  <cp:revision>36</cp:revision>
  <dcterms:created xsi:type="dcterms:W3CDTF">2025-06-30T11:35:00Z</dcterms:created>
  <dcterms:modified xsi:type="dcterms:W3CDTF">2025-07-22T11:39:00Z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2025-06-25T13:37:47Z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339f2424-fff6-49c0-a3aa-6af0a2e5b40a</vt:lpwstr>
  </property>
  <property fmtid="{D5CDD505-2E9C-101B-9397-08002B2CF9AE}" pid="8" name="MSIP_Label_2a3a108f-898d-4589-9ebc-7ee3b46df9b8_ContentBits">
    <vt:lpwstr>0</vt:lpwstr>
  </property>
</Properties>
</file>